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0721" w14:textId="77777777" w:rsidR="00BD2AB1" w:rsidRDefault="00BD2AB1"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1B75721" w14:textId="77777777" w:rsidR="00BD2AB1" w:rsidRPr="00C83BDC" w:rsidRDefault="00BD2AB1" w:rsidP="00BD2AB1">
      <w:pPr>
        <w:jc w:val="center"/>
        <w:rPr>
          <w:rFonts w:ascii="Bodoni MT Black" w:hAnsi="Bodoni MT Black"/>
          <w:b/>
          <w:color w:val="800000"/>
          <w:sz w:val="16"/>
          <w:szCs w:val="16"/>
          <w:lang w:val="en-GB"/>
        </w:rPr>
      </w:pPr>
    </w:p>
    <w:p w14:paraId="6196542B" w14:textId="77777777" w:rsidR="00BD2AB1" w:rsidRDefault="00BD2AB1" w:rsidP="00BD2AB1">
      <w:pPr>
        <w:rPr>
          <w:lang w:val="en-GB"/>
        </w:rPr>
      </w:pPr>
      <w:r>
        <w:rPr>
          <w:noProof/>
          <w:lang w:val="en-GB" w:eastAsia="en-GB"/>
        </w:rPr>
        <w:drawing>
          <wp:anchor distT="0" distB="0" distL="114300" distR="114300" simplePos="0" relativeHeight="251659264" behindDoc="1" locked="0" layoutInCell="1" allowOverlap="1" wp14:anchorId="1BC56090" wp14:editId="7E1642AF">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5F27E4E3" w14:textId="77777777" w:rsidR="00BD2AB1" w:rsidRDefault="00BD2AB1" w:rsidP="00BD2AB1">
      <w:pPr>
        <w:rPr>
          <w:lang w:val="en-GB"/>
        </w:rPr>
      </w:pPr>
    </w:p>
    <w:p w14:paraId="1884CE8E" w14:textId="77777777" w:rsidR="00BD2AB1" w:rsidRDefault="00BD2AB1" w:rsidP="00BD2AB1">
      <w:pPr>
        <w:rPr>
          <w:lang w:val="en-GB"/>
        </w:rPr>
      </w:pPr>
    </w:p>
    <w:p w14:paraId="39F4DB41" w14:textId="77777777" w:rsidR="00BD2AB1" w:rsidRDefault="00BD2AB1" w:rsidP="00BD2AB1">
      <w:pPr>
        <w:rPr>
          <w:rFonts w:ascii="Arial" w:hAnsi="Arial" w:cs="Arial"/>
          <w:b/>
          <w:color w:val="000000"/>
          <w:sz w:val="28"/>
          <w:szCs w:val="28"/>
          <w:u w:val="single"/>
          <w:lang w:val="en-GB"/>
        </w:rPr>
      </w:pPr>
    </w:p>
    <w:p w14:paraId="018C12E6" w14:textId="77777777" w:rsidR="00BD2AB1" w:rsidRDefault="00BD2AB1" w:rsidP="00BD2AB1">
      <w:pPr>
        <w:jc w:val="center"/>
        <w:rPr>
          <w:rFonts w:ascii="Arial" w:hAnsi="Arial" w:cs="Arial"/>
          <w:b/>
          <w:color w:val="000000"/>
          <w:sz w:val="28"/>
          <w:szCs w:val="28"/>
          <w:u w:val="single"/>
          <w:lang w:val="en-GB"/>
        </w:rPr>
      </w:pPr>
    </w:p>
    <w:p w14:paraId="75BDC390" w14:textId="5C7FF24D" w:rsidR="00BD2AB1" w:rsidRDefault="00BD2AB1" w:rsidP="00BD2AB1">
      <w:pPr>
        <w:jc w:val="center"/>
        <w:rPr>
          <w:rFonts w:ascii="Arial" w:hAnsi="Arial" w:cs="Arial"/>
          <w:b/>
          <w:color w:val="000000"/>
          <w:sz w:val="28"/>
          <w:szCs w:val="28"/>
          <w:u w:val="single"/>
          <w:lang w:val="en-GB"/>
        </w:rPr>
      </w:pPr>
    </w:p>
    <w:p w14:paraId="0C046C7E" w14:textId="77777777" w:rsidR="00BD2AB1" w:rsidRDefault="00BD2AB1" w:rsidP="00BD2AB1">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6F77782D" w14:textId="0526B171" w:rsidR="00BD2AB1" w:rsidRDefault="00BD2AB1" w:rsidP="00BD2AB1">
      <w:pPr>
        <w:jc w:val="center"/>
        <w:rPr>
          <w:rFonts w:ascii="Times New Roman" w:hAnsi="Times New Roman" w:cs="Times New Roman"/>
          <w:b/>
          <w:color w:val="000000"/>
          <w:sz w:val="28"/>
          <w:szCs w:val="28"/>
          <w:lang w:val="en-GB"/>
        </w:rPr>
      </w:pPr>
    </w:p>
    <w:p w14:paraId="38720029" w14:textId="1B113C2A" w:rsidR="00071EB1" w:rsidRPr="00F41593" w:rsidRDefault="00B92D1B" w:rsidP="00BD2AB1">
      <w:pPr>
        <w:jc w:val="center"/>
        <w:rPr>
          <w:rFonts w:ascii="Times New Roman" w:hAnsi="Times New Roman" w:cs="Times New Roman"/>
          <w:b/>
          <w:color w:val="000000"/>
          <w:sz w:val="24"/>
          <w:szCs w:val="24"/>
          <w:lang w:val="en-GB"/>
        </w:rPr>
      </w:pPr>
      <w:r>
        <w:rPr>
          <w:rFonts w:ascii="Times New Roman" w:hAnsi="Times New Roman" w:cs="Times New Roman"/>
          <w:b/>
          <w:color w:val="000000"/>
          <w:sz w:val="24"/>
          <w:szCs w:val="24"/>
          <w:lang w:val="en-GB"/>
        </w:rPr>
        <w:t>Junior Women second best in Bury</w:t>
      </w:r>
    </w:p>
    <w:p w14:paraId="45DD78B0" w14:textId="5C6BD419" w:rsidR="00071EB1" w:rsidRPr="00071EB1" w:rsidRDefault="00071EB1" w:rsidP="00BD2AB1">
      <w:pPr>
        <w:jc w:val="center"/>
        <w:rPr>
          <w:rFonts w:ascii="Times New Roman" w:hAnsi="Times New Roman" w:cs="Times New Roman"/>
          <w:b/>
          <w:color w:val="000000"/>
          <w:sz w:val="16"/>
          <w:szCs w:val="16"/>
          <w:lang w:val="en-GB"/>
        </w:rPr>
      </w:pPr>
    </w:p>
    <w:p w14:paraId="2FB4ACF5" w14:textId="292F5CA0" w:rsidR="00071EB1" w:rsidRPr="00F41593" w:rsidRDefault="00B92D1B" w:rsidP="00BD2AB1">
      <w:pPr>
        <w:jc w:val="center"/>
        <w:rPr>
          <w:rFonts w:ascii="Times New Roman" w:hAnsi="Times New Roman" w:cs="Times New Roman"/>
          <w:b/>
          <w:color w:val="000000"/>
          <w:u w:val="single"/>
          <w:lang w:val="en-GB"/>
        </w:rPr>
      </w:pPr>
      <w:r>
        <w:rPr>
          <w:rFonts w:ascii="Times New Roman" w:hAnsi="Times New Roman" w:cs="Times New Roman"/>
          <w:b/>
          <w:color w:val="000000"/>
          <w:u w:val="single"/>
          <w:lang w:val="en-GB"/>
        </w:rPr>
        <w:t>Under 18 Girls North Conference</w:t>
      </w:r>
    </w:p>
    <w:p w14:paraId="55F8CF1F" w14:textId="5CB8A046" w:rsidR="00071EB1" w:rsidRDefault="00B92D1B" w:rsidP="00BD2AB1">
      <w:pPr>
        <w:jc w:val="center"/>
        <w:rPr>
          <w:rFonts w:ascii="Times New Roman" w:hAnsi="Times New Roman" w:cs="Times New Roman"/>
          <w:b/>
          <w:color w:val="000000"/>
          <w:lang w:val="en-GB"/>
        </w:rPr>
      </w:pPr>
      <w:r>
        <w:rPr>
          <w:rFonts w:ascii="Times New Roman" w:hAnsi="Times New Roman" w:cs="Times New Roman"/>
          <w:b/>
          <w:color w:val="000000"/>
          <w:lang w:val="en-GB"/>
        </w:rPr>
        <w:t>Lancashire “Spinners”</w:t>
      </w:r>
      <w:r>
        <w:rPr>
          <w:rFonts w:ascii="Times New Roman" w:hAnsi="Times New Roman" w:cs="Times New Roman"/>
          <w:b/>
          <w:color w:val="000000"/>
          <w:lang w:val="en-GB"/>
        </w:rPr>
        <w:tab/>
      </w:r>
      <w:r>
        <w:rPr>
          <w:rFonts w:ascii="Times New Roman" w:hAnsi="Times New Roman" w:cs="Times New Roman"/>
          <w:b/>
          <w:color w:val="000000"/>
          <w:lang w:val="en-GB"/>
        </w:rPr>
        <w:tab/>
        <w:t>71 – 57</w:t>
      </w:r>
      <w:r>
        <w:rPr>
          <w:rFonts w:ascii="Times New Roman" w:hAnsi="Times New Roman" w:cs="Times New Roman"/>
          <w:b/>
          <w:color w:val="000000"/>
          <w:lang w:val="en-GB"/>
        </w:rPr>
        <w:tab/>
      </w:r>
      <w:r>
        <w:rPr>
          <w:rFonts w:ascii="Times New Roman" w:hAnsi="Times New Roman" w:cs="Times New Roman"/>
          <w:b/>
          <w:color w:val="000000"/>
          <w:lang w:val="en-GB"/>
        </w:rPr>
        <w:tab/>
        <w:t>Northants “Lightning”</w:t>
      </w:r>
    </w:p>
    <w:p w14:paraId="31E9861B" w14:textId="66CA8A21" w:rsidR="00531768" w:rsidRPr="005D56DC" w:rsidRDefault="00531768" w:rsidP="00BD2AB1">
      <w:pPr>
        <w:jc w:val="center"/>
        <w:rPr>
          <w:rFonts w:ascii="Times New Roman" w:hAnsi="Times New Roman" w:cs="Times New Roman"/>
          <w:b/>
          <w:color w:val="000000"/>
          <w:sz w:val="16"/>
          <w:szCs w:val="16"/>
          <w:lang w:val="en-GB"/>
        </w:rPr>
      </w:pPr>
    </w:p>
    <w:p w14:paraId="03220968" w14:textId="6682A8AD" w:rsidR="00531768" w:rsidRDefault="00531768" w:rsidP="00531768">
      <w:pPr>
        <w:rPr>
          <w:rFonts w:ascii="Times New Roman" w:hAnsi="Times New Roman" w:cs="Times New Roman"/>
          <w:bCs/>
          <w:color w:val="000000"/>
          <w:lang w:val="en-GB"/>
        </w:rPr>
      </w:pPr>
      <w:r>
        <w:rPr>
          <w:rFonts w:ascii="Times New Roman" w:hAnsi="Times New Roman" w:cs="Times New Roman"/>
          <w:bCs/>
          <w:color w:val="000000"/>
          <w:lang w:val="en-GB"/>
        </w:rPr>
        <w:t>The new look “Lightning” junior women travelled to Bury last Sunday for a North Conference game against Lancashire “Spinners” and ended up on the wrong end of a 57-71 score line.</w:t>
      </w:r>
    </w:p>
    <w:p w14:paraId="3D8DD0A3" w14:textId="0489C440" w:rsidR="00531768" w:rsidRPr="005D56DC" w:rsidRDefault="00531768" w:rsidP="00531768">
      <w:pPr>
        <w:rPr>
          <w:rFonts w:ascii="Times New Roman" w:hAnsi="Times New Roman" w:cs="Times New Roman"/>
          <w:bCs/>
          <w:color w:val="000000"/>
          <w:sz w:val="16"/>
          <w:szCs w:val="16"/>
          <w:lang w:val="en-GB"/>
        </w:rPr>
      </w:pPr>
    </w:p>
    <w:p w14:paraId="01009FCD" w14:textId="3083C366" w:rsidR="00531768" w:rsidRDefault="00531768" w:rsidP="00531768">
      <w:pPr>
        <w:rPr>
          <w:rFonts w:ascii="Times New Roman" w:hAnsi="Times New Roman" w:cs="Times New Roman"/>
          <w:bCs/>
          <w:color w:val="000000"/>
          <w:lang w:val="en-GB"/>
        </w:rPr>
      </w:pPr>
      <w:r>
        <w:rPr>
          <w:rFonts w:ascii="Times New Roman" w:hAnsi="Times New Roman" w:cs="Times New Roman"/>
          <w:bCs/>
          <w:color w:val="000000"/>
          <w:lang w:val="en-GB"/>
        </w:rPr>
        <w:t>After the long journey north, “Lightning made a good start to the game, but an 11-zero surge towards the end of the quarter by the hosts gave them an 18-12 advantage at the end of the first ten minutes of play.</w:t>
      </w:r>
    </w:p>
    <w:p w14:paraId="49EBF0C1" w14:textId="7B7FE7A3" w:rsidR="00531768" w:rsidRPr="005D56DC" w:rsidRDefault="00531768" w:rsidP="00531768">
      <w:pPr>
        <w:rPr>
          <w:rFonts w:ascii="Times New Roman" w:hAnsi="Times New Roman" w:cs="Times New Roman"/>
          <w:bCs/>
          <w:color w:val="000000"/>
          <w:sz w:val="16"/>
          <w:szCs w:val="16"/>
          <w:lang w:val="en-GB"/>
        </w:rPr>
      </w:pPr>
    </w:p>
    <w:p w14:paraId="74E65C03" w14:textId="3034212C" w:rsidR="00531768" w:rsidRDefault="00531768" w:rsidP="00531768">
      <w:pPr>
        <w:rPr>
          <w:rFonts w:ascii="Times New Roman" w:hAnsi="Times New Roman" w:cs="Times New Roman"/>
          <w:bCs/>
          <w:color w:val="000000"/>
          <w:lang w:val="en-GB"/>
        </w:rPr>
      </w:pPr>
      <w:r>
        <w:rPr>
          <w:rFonts w:ascii="Times New Roman" w:hAnsi="Times New Roman" w:cs="Times New Roman"/>
          <w:bCs/>
          <w:color w:val="000000"/>
          <w:lang w:val="en-GB"/>
        </w:rPr>
        <w:t>The two teams traded baskets in the second quarter with “Spinners”, Taylor proving to be a handful for the Lightning defenders. Both teams managed 20 points apiece in that second quarter so at 32-38 “Lightning” were still in contention at half time.</w:t>
      </w:r>
    </w:p>
    <w:p w14:paraId="5AE9592B" w14:textId="450EABB3" w:rsidR="002A2E62" w:rsidRPr="005D56DC" w:rsidRDefault="002A2E62" w:rsidP="00531768">
      <w:pPr>
        <w:rPr>
          <w:rFonts w:ascii="Times New Roman" w:hAnsi="Times New Roman" w:cs="Times New Roman"/>
          <w:bCs/>
          <w:color w:val="000000"/>
          <w:sz w:val="16"/>
          <w:szCs w:val="16"/>
          <w:lang w:val="en-GB"/>
        </w:rPr>
      </w:pPr>
    </w:p>
    <w:p w14:paraId="62651377" w14:textId="6CEF2061" w:rsidR="002A2E62" w:rsidRDefault="00F33BD0" w:rsidP="00531768">
      <w:pPr>
        <w:rPr>
          <w:rFonts w:ascii="Times New Roman" w:hAnsi="Times New Roman" w:cs="Times New Roman"/>
          <w:bCs/>
          <w:color w:val="000000"/>
          <w:lang w:val="en-GB"/>
        </w:rPr>
      </w:pPr>
      <w:r>
        <w:rPr>
          <w:rFonts w:ascii="Times New Roman" w:hAnsi="Times New Roman" w:cs="Times New Roman"/>
          <w:bCs/>
          <w:color w:val="000000"/>
          <w:lang w:val="en-GB"/>
        </w:rPr>
        <w:t>“Lightning” n</w:t>
      </w:r>
      <w:r w:rsidR="002A2E62">
        <w:rPr>
          <w:rFonts w:ascii="Times New Roman" w:hAnsi="Times New Roman" w:cs="Times New Roman"/>
          <w:bCs/>
          <w:color w:val="000000"/>
          <w:lang w:val="en-GB"/>
        </w:rPr>
        <w:t>eed</w:t>
      </w:r>
      <w:r>
        <w:rPr>
          <w:rFonts w:ascii="Times New Roman" w:hAnsi="Times New Roman" w:cs="Times New Roman"/>
          <w:bCs/>
          <w:color w:val="000000"/>
          <w:lang w:val="en-GB"/>
        </w:rPr>
        <w:t>ed</w:t>
      </w:r>
      <w:r w:rsidR="002A2E62">
        <w:rPr>
          <w:rFonts w:ascii="Times New Roman" w:hAnsi="Times New Roman" w:cs="Times New Roman"/>
          <w:bCs/>
          <w:color w:val="000000"/>
          <w:lang w:val="en-GB"/>
        </w:rPr>
        <w:t xml:space="preserve"> a big effort in the third quarter but the despite the best efforts of the Northants girls led by </w:t>
      </w:r>
      <w:proofErr w:type="spellStart"/>
      <w:r>
        <w:rPr>
          <w:rFonts w:ascii="Times New Roman" w:hAnsi="Times New Roman" w:cs="Times New Roman"/>
          <w:bCs/>
          <w:color w:val="000000"/>
          <w:lang w:val="en-GB"/>
        </w:rPr>
        <w:t>Fernanad</w:t>
      </w:r>
      <w:proofErr w:type="spellEnd"/>
      <w:r w:rsidR="002A2E62">
        <w:rPr>
          <w:rFonts w:ascii="Times New Roman" w:hAnsi="Times New Roman" w:cs="Times New Roman"/>
          <w:bCs/>
          <w:color w:val="000000"/>
          <w:lang w:val="en-GB"/>
        </w:rPr>
        <w:t xml:space="preserve"> Cia </w:t>
      </w:r>
      <w:proofErr w:type="spellStart"/>
      <w:r w:rsidR="002A2E62">
        <w:rPr>
          <w:rFonts w:ascii="Times New Roman" w:hAnsi="Times New Roman" w:cs="Times New Roman"/>
          <w:bCs/>
          <w:color w:val="000000"/>
          <w:lang w:val="en-GB"/>
        </w:rPr>
        <w:t>Sances</w:t>
      </w:r>
      <w:proofErr w:type="spellEnd"/>
      <w:r>
        <w:rPr>
          <w:rFonts w:ascii="Times New Roman" w:hAnsi="Times New Roman" w:cs="Times New Roman"/>
          <w:bCs/>
          <w:color w:val="000000"/>
          <w:lang w:val="en-GB"/>
        </w:rPr>
        <w:t>;</w:t>
      </w:r>
      <w:r w:rsidR="002A2E62">
        <w:rPr>
          <w:rFonts w:ascii="Times New Roman" w:hAnsi="Times New Roman" w:cs="Times New Roman"/>
          <w:bCs/>
          <w:color w:val="000000"/>
          <w:lang w:val="en-GB"/>
        </w:rPr>
        <w:t xml:space="preserve"> “Spinners” were able to extend their lead to 60-47 thanks to the scoring of Taylor.</w:t>
      </w:r>
    </w:p>
    <w:p w14:paraId="15B3A71D" w14:textId="77777777" w:rsidR="002A2E62" w:rsidRPr="005D56DC" w:rsidRDefault="002A2E62" w:rsidP="00531768">
      <w:pPr>
        <w:rPr>
          <w:rFonts w:ascii="Times New Roman" w:hAnsi="Times New Roman" w:cs="Times New Roman"/>
          <w:bCs/>
          <w:color w:val="000000"/>
          <w:sz w:val="16"/>
          <w:szCs w:val="16"/>
          <w:lang w:val="en-GB"/>
        </w:rPr>
      </w:pPr>
    </w:p>
    <w:p w14:paraId="4817488A" w14:textId="77777777" w:rsidR="002A2E62" w:rsidRDefault="002A2E62" w:rsidP="00531768">
      <w:pPr>
        <w:rPr>
          <w:rFonts w:ascii="Times New Roman" w:hAnsi="Times New Roman" w:cs="Times New Roman"/>
          <w:bCs/>
          <w:color w:val="000000"/>
          <w:lang w:val="en-GB"/>
        </w:rPr>
      </w:pPr>
      <w:r>
        <w:rPr>
          <w:rFonts w:ascii="Times New Roman" w:hAnsi="Times New Roman" w:cs="Times New Roman"/>
          <w:bCs/>
          <w:color w:val="000000"/>
          <w:lang w:val="en-GB"/>
        </w:rPr>
        <w:t xml:space="preserve">The fourth quarter saw both teams suffering from fatigue and struggling to score. “Lightning” </w:t>
      </w:r>
      <w:proofErr w:type="gramStart"/>
      <w:r>
        <w:rPr>
          <w:rFonts w:ascii="Times New Roman" w:hAnsi="Times New Roman" w:cs="Times New Roman"/>
          <w:bCs/>
          <w:color w:val="000000"/>
          <w:lang w:val="en-GB"/>
        </w:rPr>
        <w:t>were</w:t>
      </w:r>
      <w:proofErr w:type="gramEnd"/>
      <w:r>
        <w:rPr>
          <w:rFonts w:ascii="Times New Roman" w:hAnsi="Times New Roman" w:cs="Times New Roman"/>
          <w:bCs/>
          <w:color w:val="000000"/>
          <w:lang w:val="en-GB"/>
        </w:rPr>
        <w:t xml:space="preserve"> able to match their opponents 10 points but there was never any real danger of them closing the 14 point deficit but there were several positive signs for the team who will reflect on missing no less than ten free throws.</w:t>
      </w:r>
    </w:p>
    <w:p w14:paraId="74C81EE2" w14:textId="77777777" w:rsidR="002A2E62" w:rsidRPr="005D56DC" w:rsidRDefault="002A2E62" w:rsidP="00531768">
      <w:pPr>
        <w:rPr>
          <w:rFonts w:ascii="Times New Roman" w:hAnsi="Times New Roman" w:cs="Times New Roman"/>
          <w:bCs/>
          <w:color w:val="000000"/>
          <w:sz w:val="16"/>
          <w:szCs w:val="16"/>
          <w:lang w:val="en-GB"/>
        </w:rPr>
      </w:pPr>
    </w:p>
    <w:p w14:paraId="5EDDCD23" w14:textId="09DDACAF" w:rsidR="002A2E62" w:rsidRDefault="002A2E62" w:rsidP="00531768">
      <w:pPr>
        <w:rPr>
          <w:rFonts w:ascii="Times New Roman" w:hAnsi="Times New Roman" w:cs="Times New Roman"/>
          <w:bCs/>
          <w:color w:val="000000"/>
          <w:lang w:val="en-GB"/>
        </w:rPr>
      </w:pPr>
      <w:r>
        <w:rPr>
          <w:rFonts w:ascii="Times New Roman" w:hAnsi="Times New Roman" w:cs="Times New Roman"/>
          <w:bCs/>
          <w:color w:val="000000"/>
          <w:lang w:val="en-GB"/>
        </w:rPr>
        <w:t xml:space="preserve">For “Lightning”, </w:t>
      </w:r>
      <w:r w:rsidR="00F33BD0">
        <w:rPr>
          <w:rFonts w:ascii="Times New Roman" w:hAnsi="Times New Roman" w:cs="Times New Roman"/>
          <w:bCs/>
          <w:color w:val="000000"/>
          <w:lang w:val="en-GB"/>
        </w:rPr>
        <w:t>Gerda</w:t>
      </w:r>
      <w:r>
        <w:rPr>
          <w:rFonts w:ascii="Times New Roman" w:hAnsi="Times New Roman" w:cs="Times New Roman"/>
          <w:bCs/>
          <w:color w:val="000000"/>
          <w:lang w:val="en-GB"/>
        </w:rPr>
        <w:t xml:space="preserve"> </w:t>
      </w:r>
      <w:proofErr w:type="spellStart"/>
      <w:r>
        <w:rPr>
          <w:rFonts w:ascii="Times New Roman" w:hAnsi="Times New Roman" w:cs="Times New Roman"/>
          <w:bCs/>
          <w:color w:val="000000"/>
          <w:lang w:val="en-GB"/>
        </w:rPr>
        <w:t>Vilciaskaite</w:t>
      </w:r>
      <w:proofErr w:type="spellEnd"/>
      <w:r>
        <w:rPr>
          <w:rFonts w:ascii="Times New Roman" w:hAnsi="Times New Roman" w:cs="Times New Roman"/>
          <w:bCs/>
          <w:color w:val="000000"/>
          <w:lang w:val="en-GB"/>
        </w:rPr>
        <w:t xml:space="preserve"> top scored with 16 points well supported by Lucie Wilson-Gr</w:t>
      </w:r>
      <w:r w:rsidR="00F33BD0">
        <w:rPr>
          <w:rFonts w:ascii="Times New Roman" w:hAnsi="Times New Roman" w:cs="Times New Roman"/>
          <w:bCs/>
          <w:color w:val="000000"/>
          <w:lang w:val="en-GB"/>
        </w:rPr>
        <w:t>a</w:t>
      </w:r>
      <w:r>
        <w:rPr>
          <w:rFonts w:ascii="Times New Roman" w:hAnsi="Times New Roman" w:cs="Times New Roman"/>
          <w:bCs/>
          <w:color w:val="000000"/>
          <w:lang w:val="en-GB"/>
        </w:rPr>
        <w:t xml:space="preserve">y, Dina </w:t>
      </w:r>
      <w:proofErr w:type="spellStart"/>
      <w:r>
        <w:rPr>
          <w:rFonts w:ascii="Times New Roman" w:hAnsi="Times New Roman" w:cs="Times New Roman"/>
          <w:bCs/>
          <w:color w:val="000000"/>
          <w:lang w:val="en-GB"/>
        </w:rPr>
        <w:t>Kosnikovska</w:t>
      </w:r>
      <w:proofErr w:type="spellEnd"/>
      <w:r>
        <w:rPr>
          <w:rFonts w:ascii="Times New Roman" w:hAnsi="Times New Roman" w:cs="Times New Roman"/>
          <w:bCs/>
          <w:color w:val="000000"/>
          <w:lang w:val="en-GB"/>
        </w:rPr>
        <w:t xml:space="preserve"> and Cia </w:t>
      </w:r>
      <w:proofErr w:type="spellStart"/>
      <w:r>
        <w:rPr>
          <w:rFonts w:ascii="Times New Roman" w:hAnsi="Times New Roman" w:cs="Times New Roman"/>
          <w:bCs/>
          <w:color w:val="000000"/>
          <w:lang w:val="en-GB"/>
        </w:rPr>
        <w:t>Sances</w:t>
      </w:r>
      <w:proofErr w:type="spellEnd"/>
      <w:r>
        <w:rPr>
          <w:rFonts w:ascii="Times New Roman" w:hAnsi="Times New Roman" w:cs="Times New Roman"/>
          <w:bCs/>
          <w:color w:val="000000"/>
          <w:lang w:val="en-GB"/>
        </w:rPr>
        <w:t xml:space="preserve"> who all scored in double figures</w:t>
      </w:r>
      <w:r w:rsidR="00F33BD0">
        <w:rPr>
          <w:rFonts w:ascii="Times New Roman" w:hAnsi="Times New Roman" w:cs="Times New Roman"/>
          <w:bCs/>
          <w:color w:val="000000"/>
          <w:lang w:val="en-GB"/>
        </w:rPr>
        <w:t xml:space="preserve">, </w:t>
      </w:r>
      <w:proofErr w:type="spellStart"/>
      <w:r>
        <w:rPr>
          <w:rFonts w:ascii="Times New Roman" w:hAnsi="Times New Roman" w:cs="Times New Roman"/>
          <w:bCs/>
          <w:color w:val="000000"/>
          <w:lang w:val="en-GB"/>
        </w:rPr>
        <w:t>Keris</w:t>
      </w:r>
      <w:proofErr w:type="spellEnd"/>
      <w:r>
        <w:rPr>
          <w:rFonts w:ascii="Times New Roman" w:hAnsi="Times New Roman" w:cs="Times New Roman"/>
          <w:bCs/>
          <w:color w:val="000000"/>
          <w:lang w:val="en-GB"/>
        </w:rPr>
        <w:t xml:space="preserve"> </w:t>
      </w:r>
      <w:proofErr w:type="spellStart"/>
      <w:r>
        <w:rPr>
          <w:rFonts w:ascii="Times New Roman" w:hAnsi="Times New Roman" w:cs="Times New Roman"/>
          <w:bCs/>
          <w:color w:val="000000"/>
          <w:lang w:val="en-GB"/>
        </w:rPr>
        <w:t>Ndubisi</w:t>
      </w:r>
      <w:proofErr w:type="spellEnd"/>
      <w:r>
        <w:rPr>
          <w:rFonts w:ascii="Times New Roman" w:hAnsi="Times New Roman" w:cs="Times New Roman"/>
          <w:bCs/>
          <w:color w:val="000000"/>
          <w:lang w:val="en-GB"/>
        </w:rPr>
        <w:t xml:space="preserve"> Jegede battled hard for her eight </w:t>
      </w:r>
      <w:proofErr w:type="gramStart"/>
      <w:r>
        <w:rPr>
          <w:rFonts w:ascii="Times New Roman" w:hAnsi="Times New Roman" w:cs="Times New Roman"/>
          <w:bCs/>
          <w:color w:val="000000"/>
          <w:lang w:val="en-GB"/>
        </w:rPr>
        <w:t>points;</w:t>
      </w:r>
      <w:proofErr w:type="gramEnd"/>
      <w:r>
        <w:rPr>
          <w:rFonts w:ascii="Times New Roman" w:hAnsi="Times New Roman" w:cs="Times New Roman"/>
          <w:bCs/>
          <w:color w:val="000000"/>
          <w:lang w:val="en-GB"/>
        </w:rPr>
        <w:t xml:space="preserve"> whil</w:t>
      </w:r>
      <w:r w:rsidR="005D56DC">
        <w:rPr>
          <w:rFonts w:ascii="Times New Roman" w:hAnsi="Times New Roman" w:cs="Times New Roman"/>
          <w:bCs/>
          <w:color w:val="000000"/>
          <w:lang w:val="en-GB"/>
        </w:rPr>
        <w:t>e Taylor netted 36 points for “Spinners”</w:t>
      </w:r>
      <w:r>
        <w:rPr>
          <w:rFonts w:ascii="Times New Roman" w:hAnsi="Times New Roman" w:cs="Times New Roman"/>
          <w:bCs/>
          <w:color w:val="000000"/>
          <w:lang w:val="en-GB"/>
        </w:rPr>
        <w:t>. Coach Emma Salisbury will be hoping</w:t>
      </w:r>
      <w:r w:rsidR="005D56DC">
        <w:rPr>
          <w:rFonts w:ascii="Times New Roman" w:hAnsi="Times New Roman" w:cs="Times New Roman"/>
          <w:bCs/>
          <w:color w:val="000000"/>
          <w:lang w:val="en-GB"/>
        </w:rPr>
        <w:t xml:space="preserve"> for more contributions from her younger players once they have gained more confidence at playing in a higher age group.</w:t>
      </w:r>
      <w:r>
        <w:rPr>
          <w:rFonts w:ascii="Times New Roman" w:hAnsi="Times New Roman" w:cs="Times New Roman"/>
          <w:bCs/>
          <w:color w:val="000000"/>
          <w:lang w:val="en-GB"/>
        </w:rPr>
        <w:t xml:space="preserve">   </w:t>
      </w:r>
    </w:p>
    <w:p w14:paraId="343A8638" w14:textId="4D884D0C" w:rsidR="00531768" w:rsidRDefault="00531768" w:rsidP="00531768">
      <w:pPr>
        <w:rPr>
          <w:rFonts w:ascii="Times New Roman" w:hAnsi="Times New Roman" w:cs="Times New Roman"/>
          <w:bCs/>
          <w:color w:val="000000"/>
          <w:lang w:val="en-GB"/>
        </w:rPr>
      </w:pPr>
      <w:r>
        <w:rPr>
          <w:rFonts w:ascii="Times New Roman" w:hAnsi="Times New Roman" w:cs="Times New Roman"/>
          <w:bCs/>
          <w:color w:val="000000"/>
          <w:lang w:val="en-GB"/>
        </w:rPr>
        <w:t xml:space="preserve">  </w:t>
      </w:r>
    </w:p>
    <w:p w14:paraId="50B620F5" w14:textId="1DAEB56B" w:rsidR="00B92D1B" w:rsidRPr="00B92D1B" w:rsidRDefault="00B92D1B" w:rsidP="00BD2AB1">
      <w:pPr>
        <w:jc w:val="center"/>
        <w:rPr>
          <w:rFonts w:ascii="Times New Roman" w:hAnsi="Times New Roman" w:cs="Times New Roman"/>
          <w:b/>
          <w:color w:val="000000"/>
          <w:sz w:val="24"/>
          <w:szCs w:val="24"/>
          <w:lang w:val="en-GB"/>
        </w:rPr>
      </w:pPr>
      <w:r w:rsidRPr="00B92D1B">
        <w:rPr>
          <w:rFonts w:ascii="Times New Roman" w:hAnsi="Times New Roman" w:cs="Times New Roman"/>
          <w:b/>
          <w:color w:val="000000"/>
          <w:sz w:val="24"/>
          <w:szCs w:val="24"/>
          <w:lang w:val="en-GB"/>
        </w:rPr>
        <w:t>“Thunder” Under 16 Boys too strong for “Warriors” second string</w:t>
      </w:r>
    </w:p>
    <w:p w14:paraId="7CA4D6B4" w14:textId="77777777" w:rsidR="00B92D1B" w:rsidRDefault="00B92D1B" w:rsidP="00BD2AB1">
      <w:pPr>
        <w:jc w:val="center"/>
        <w:rPr>
          <w:rFonts w:ascii="Times New Roman" w:hAnsi="Times New Roman" w:cs="Times New Roman"/>
          <w:b/>
          <w:color w:val="000000"/>
          <w:lang w:val="en-GB"/>
        </w:rPr>
      </w:pPr>
    </w:p>
    <w:p w14:paraId="7E3A92F3" w14:textId="481F87AD" w:rsidR="00B92D1B" w:rsidRDefault="00B92D1B" w:rsidP="00BD2AB1">
      <w:pPr>
        <w:jc w:val="center"/>
        <w:rPr>
          <w:rFonts w:ascii="Times New Roman" w:hAnsi="Times New Roman" w:cs="Times New Roman"/>
          <w:b/>
          <w:color w:val="000000"/>
          <w:u w:val="single"/>
          <w:lang w:val="en-GB"/>
        </w:rPr>
      </w:pPr>
      <w:r w:rsidRPr="00B92D1B">
        <w:rPr>
          <w:rFonts w:ascii="Times New Roman" w:hAnsi="Times New Roman" w:cs="Times New Roman"/>
          <w:b/>
          <w:color w:val="000000"/>
          <w:u w:val="single"/>
          <w:lang w:val="en-GB"/>
        </w:rPr>
        <w:t>Under 16 Boys East Midlands Conference</w:t>
      </w:r>
    </w:p>
    <w:p w14:paraId="77CCE340" w14:textId="7C798072" w:rsidR="00B92D1B" w:rsidRDefault="00B92D1B" w:rsidP="00BD2AB1">
      <w:pPr>
        <w:jc w:val="center"/>
        <w:rPr>
          <w:rFonts w:ascii="Times New Roman" w:hAnsi="Times New Roman" w:cs="Times New Roman"/>
          <w:b/>
          <w:color w:val="000000"/>
          <w:lang w:val="en-GB"/>
        </w:rPr>
      </w:pPr>
      <w:r>
        <w:rPr>
          <w:rFonts w:ascii="Times New Roman" w:hAnsi="Times New Roman" w:cs="Times New Roman"/>
          <w:b/>
          <w:color w:val="000000"/>
          <w:lang w:val="en-GB"/>
        </w:rPr>
        <w:t>Northants “Thunder”</w:t>
      </w:r>
      <w:r>
        <w:rPr>
          <w:rFonts w:ascii="Times New Roman" w:hAnsi="Times New Roman" w:cs="Times New Roman"/>
          <w:b/>
          <w:color w:val="000000"/>
          <w:lang w:val="en-GB"/>
        </w:rPr>
        <w:tab/>
      </w:r>
      <w:r>
        <w:rPr>
          <w:rFonts w:ascii="Times New Roman" w:hAnsi="Times New Roman" w:cs="Times New Roman"/>
          <w:b/>
          <w:color w:val="000000"/>
          <w:lang w:val="en-GB"/>
        </w:rPr>
        <w:tab/>
        <w:t>87 – 32</w:t>
      </w:r>
      <w:r>
        <w:rPr>
          <w:rFonts w:ascii="Times New Roman" w:hAnsi="Times New Roman" w:cs="Times New Roman"/>
          <w:b/>
          <w:color w:val="000000"/>
          <w:lang w:val="en-GB"/>
        </w:rPr>
        <w:tab/>
      </w:r>
      <w:r>
        <w:rPr>
          <w:rFonts w:ascii="Times New Roman" w:hAnsi="Times New Roman" w:cs="Times New Roman"/>
          <w:b/>
          <w:color w:val="000000"/>
          <w:lang w:val="en-GB"/>
        </w:rPr>
        <w:tab/>
        <w:t>Leicester “Warriors II”</w:t>
      </w:r>
    </w:p>
    <w:p w14:paraId="5C41885A" w14:textId="5918D71C" w:rsidR="005D56DC" w:rsidRPr="002512B9" w:rsidRDefault="005D56DC" w:rsidP="00BD2AB1">
      <w:pPr>
        <w:jc w:val="center"/>
        <w:rPr>
          <w:rFonts w:ascii="Times New Roman" w:hAnsi="Times New Roman" w:cs="Times New Roman"/>
          <w:b/>
          <w:color w:val="000000"/>
          <w:sz w:val="16"/>
          <w:szCs w:val="16"/>
          <w:lang w:val="en-GB"/>
        </w:rPr>
      </w:pPr>
    </w:p>
    <w:p w14:paraId="29013506" w14:textId="4DDB3E2C" w:rsidR="005D56DC" w:rsidRDefault="005D56DC" w:rsidP="005D56DC">
      <w:pPr>
        <w:rPr>
          <w:rFonts w:ascii="Times New Roman" w:hAnsi="Times New Roman" w:cs="Times New Roman"/>
          <w:bCs/>
          <w:color w:val="000000"/>
          <w:lang w:val="en-GB"/>
        </w:rPr>
      </w:pPr>
      <w:r>
        <w:rPr>
          <w:rFonts w:ascii="Times New Roman" w:hAnsi="Times New Roman" w:cs="Times New Roman"/>
          <w:bCs/>
          <w:color w:val="000000"/>
          <w:lang w:val="en-GB"/>
        </w:rPr>
        <w:t>The Northants cadet boys opened their East Midlands Conference campaign with a convincing win over the Leicester “Warriors” second team.</w:t>
      </w:r>
    </w:p>
    <w:p w14:paraId="6EECF892" w14:textId="1408EA09" w:rsidR="005D56DC" w:rsidRPr="002512B9" w:rsidRDefault="005D56DC" w:rsidP="005D56DC">
      <w:pPr>
        <w:rPr>
          <w:rFonts w:ascii="Times New Roman" w:hAnsi="Times New Roman" w:cs="Times New Roman"/>
          <w:bCs/>
          <w:color w:val="000000"/>
          <w:sz w:val="16"/>
          <w:szCs w:val="16"/>
          <w:lang w:val="en-GB"/>
        </w:rPr>
      </w:pPr>
    </w:p>
    <w:p w14:paraId="564C864B" w14:textId="77777777" w:rsidR="002512B9" w:rsidRDefault="005D56DC" w:rsidP="005D56DC">
      <w:pPr>
        <w:rPr>
          <w:rFonts w:ascii="Times New Roman" w:hAnsi="Times New Roman" w:cs="Times New Roman"/>
          <w:bCs/>
          <w:color w:val="000000"/>
          <w:lang w:val="en-GB"/>
        </w:rPr>
      </w:pPr>
      <w:r>
        <w:rPr>
          <w:rFonts w:ascii="Times New Roman" w:hAnsi="Times New Roman" w:cs="Times New Roman"/>
          <w:bCs/>
          <w:color w:val="000000"/>
          <w:lang w:val="en-GB"/>
        </w:rPr>
        <w:t xml:space="preserve">The first minutes of the game saw both team struggling to find any kind of rhythm and poor shot </w:t>
      </w:r>
      <w:r w:rsidR="002512B9">
        <w:rPr>
          <w:rFonts w:ascii="Times New Roman" w:hAnsi="Times New Roman" w:cs="Times New Roman"/>
          <w:bCs/>
          <w:color w:val="000000"/>
          <w:lang w:val="en-GB"/>
        </w:rPr>
        <w:t>selection</w:t>
      </w:r>
      <w:r>
        <w:rPr>
          <w:rFonts w:ascii="Times New Roman" w:hAnsi="Times New Roman" w:cs="Times New Roman"/>
          <w:bCs/>
          <w:color w:val="000000"/>
          <w:lang w:val="en-GB"/>
        </w:rPr>
        <w:t xml:space="preserve"> by “Thunder”</w:t>
      </w:r>
      <w:r w:rsidR="002512B9">
        <w:rPr>
          <w:rFonts w:ascii="Times New Roman" w:hAnsi="Times New Roman" w:cs="Times New Roman"/>
          <w:bCs/>
          <w:color w:val="000000"/>
          <w:lang w:val="en-GB"/>
        </w:rPr>
        <w:t xml:space="preserve"> </w:t>
      </w:r>
      <w:r>
        <w:rPr>
          <w:rFonts w:ascii="Times New Roman" w:hAnsi="Times New Roman" w:cs="Times New Roman"/>
          <w:bCs/>
          <w:color w:val="000000"/>
          <w:lang w:val="en-GB"/>
        </w:rPr>
        <w:t>allowed the bigger</w:t>
      </w:r>
      <w:r w:rsidR="002512B9">
        <w:rPr>
          <w:rFonts w:ascii="Times New Roman" w:hAnsi="Times New Roman" w:cs="Times New Roman"/>
          <w:bCs/>
          <w:color w:val="000000"/>
          <w:lang w:val="en-GB"/>
        </w:rPr>
        <w:t xml:space="preserve"> “Warriors” team the opportunity to secure defensive rebounds</w:t>
      </w:r>
      <w:r>
        <w:rPr>
          <w:rFonts w:ascii="Times New Roman" w:hAnsi="Times New Roman" w:cs="Times New Roman"/>
          <w:bCs/>
          <w:color w:val="000000"/>
          <w:lang w:val="en-GB"/>
        </w:rPr>
        <w:t xml:space="preserve"> </w:t>
      </w:r>
      <w:r w:rsidR="002512B9">
        <w:rPr>
          <w:rFonts w:ascii="Times New Roman" w:hAnsi="Times New Roman" w:cs="Times New Roman"/>
          <w:bCs/>
          <w:color w:val="000000"/>
          <w:lang w:val="en-GB"/>
        </w:rPr>
        <w:t>and mount fast break offences. The visitors jumped out toa 7-4 lead but a 12-4 surge at the end of the quarter gave the home team a 16-12 advantage.</w:t>
      </w:r>
    </w:p>
    <w:p w14:paraId="402C9AF3" w14:textId="77777777" w:rsidR="002512B9" w:rsidRPr="002512B9" w:rsidRDefault="002512B9" w:rsidP="005D56DC">
      <w:pPr>
        <w:rPr>
          <w:rFonts w:ascii="Times New Roman" w:hAnsi="Times New Roman" w:cs="Times New Roman"/>
          <w:bCs/>
          <w:color w:val="000000"/>
          <w:sz w:val="16"/>
          <w:szCs w:val="16"/>
          <w:lang w:val="en-GB"/>
        </w:rPr>
      </w:pPr>
    </w:p>
    <w:p w14:paraId="0CF86F4A" w14:textId="77777777" w:rsidR="002512B9" w:rsidRDefault="002512B9" w:rsidP="005D56DC">
      <w:pPr>
        <w:rPr>
          <w:rFonts w:ascii="Times New Roman" w:hAnsi="Times New Roman" w:cs="Times New Roman"/>
          <w:bCs/>
          <w:color w:val="000000"/>
          <w:lang w:val="en-GB"/>
        </w:rPr>
      </w:pPr>
      <w:r>
        <w:rPr>
          <w:rFonts w:ascii="Times New Roman" w:hAnsi="Times New Roman" w:cs="Times New Roman"/>
          <w:bCs/>
          <w:color w:val="000000"/>
          <w:lang w:val="en-GB"/>
        </w:rPr>
        <w:t xml:space="preserve">The second quarter saw “Thunder” guard Benas </w:t>
      </w:r>
      <w:proofErr w:type="spellStart"/>
      <w:r>
        <w:rPr>
          <w:rFonts w:ascii="Times New Roman" w:hAnsi="Times New Roman" w:cs="Times New Roman"/>
          <w:bCs/>
          <w:color w:val="000000"/>
          <w:lang w:val="en-GB"/>
        </w:rPr>
        <w:t>Maldutis</w:t>
      </w:r>
      <w:proofErr w:type="spellEnd"/>
      <w:r>
        <w:rPr>
          <w:rFonts w:ascii="Times New Roman" w:hAnsi="Times New Roman" w:cs="Times New Roman"/>
          <w:bCs/>
          <w:color w:val="000000"/>
          <w:lang w:val="en-GB"/>
        </w:rPr>
        <w:t xml:space="preserve"> take control of the game with 14 personal points as his team outscored “Warriors” by 27 points to 10 to take a 43-22 half time lead.</w:t>
      </w:r>
    </w:p>
    <w:p w14:paraId="64B7645A" w14:textId="77777777" w:rsidR="002512B9" w:rsidRDefault="002512B9" w:rsidP="005D56DC">
      <w:pPr>
        <w:rPr>
          <w:rFonts w:ascii="Times New Roman" w:hAnsi="Times New Roman" w:cs="Times New Roman"/>
          <w:bCs/>
          <w:color w:val="000000"/>
          <w:lang w:val="en-GB"/>
        </w:rPr>
      </w:pPr>
    </w:p>
    <w:p w14:paraId="35070B73" w14:textId="00646A57" w:rsidR="005D56DC" w:rsidRDefault="002512B9" w:rsidP="005D56DC">
      <w:pPr>
        <w:rPr>
          <w:rFonts w:ascii="Times New Roman" w:hAnsi="Times New Roman" w:cs="Times New Roman"/>
          <w:bCs/>
          <w:color w:val="000000"/>
          <w:lang w:val="en-GB"/>
        </w:rPr>
      </w:pPr>
      <w:r>
        <w:rPr>
          <w:rFonts w:ascii="Times New Roman" w:hAnsi="Times New Roman" w:cs="Times New Roman"/>
          <w:bCs/>
          <w:color w:val="000000"/>
          <w:lang w:val="en-GB"/>
        </w:rPr>
        <w:lastRenderedPageBreak/>
        <w:t xml:space="preserve">“Warriors” were never a threat in the second half scoring just 10 points despite “Thunder” coach, Brad Hughes experimenting with different on-court variations. “Thunder” scored 44 points in the second half to run out winners by 87 points to 32, </w:t>
      </w:r>
      <w:proofErr w:type="spellStart"/>
      <w:r>
        <w:rPr>
          <w:rFonts w:ascii="Times New Roman" w:hAnsi="Times New Roman" w:cs="Times New Roman"/>
          <w:bCs/>
          <w:color w:val="000000"/>
          <w:lang w:val="en-GB"/>
        </w:rPr>
        <w:t>Maldutis</w:t>
      </w:r>
      <w:proofErr w:type="spellEnd"/>
      <w:r>
        <w:rPr>
          <w:rFonts w:ascii="Times New Roman" w:hAnsi="Times New Roman" w:cs="Times New Roman"/>
          <w:bCs/>
          <w:color w:val="000000"/>
          <w:lang w:val="en-GB"/>
        </w:rPr>
        <w:t xml:space="preserve"> top scoring with 24 points while </w:t>
      </w:r>
      <w:proofErr w:type="spellStart"/>
      <w:r>
        <w:rPr>
          <w:rFonts w:ascii="Times New Roman" w:hAnsi="Times New Roman" w:cs="Times New Roman"/>
          <w:bCs/>
          <w:color w:val="000000"/>
          <w:lang w:val="en-GB"/>
        </w:rPr>
        <w:t>Ini</w:t>
      </w:r>
      <w:proofErr w:type="spellEnd"/>
      <w:r>
        <w:rPr>
          <w:rFonts w:ascii="Times New Roman" w:hAnsi="Times New Roman" w:cs="Times New Roman"/>
          <w:bCs/>
          <w:color w:val="000000"/>
          <w:lang w:val="en-GB"/>
        </w:rPr>
        <w:t xml:space="preserve"> </w:t>
      </w:r>
      <w:proofErr w:type="spellStart"/>
      <w:r>
        <w:rPr>
          <w:rFonts w:ascii="Times New Roman" w:hAnsi="Times New Roman" w:cs="Times New Roman"/>
          <w:bCs/>
          <w:color w:val="000000"/>
          <w:lang w:val="en-GB"/>
        </w:rPr>
        <w:t>Alao</w:t>
      </w:r>
      <w:proofErr w:type="spellEnd"/>
      <w:r>
        <w:rPr>
          <w:rFonts w:ascii="Times New Roman" w:hAnsi="Times New Roman" w:cs="Times New Roman"/>
          <w:bCs/>
          <w:color w:val="000000"/>
          <w:lang w:val="en-GB"/>
        </w:rPr>
        <w:t xml:space="preserve"> and </w:t>
      </w:r>
      <w:proofErr w:type="spellStart"/>
      <w:r>
        <w:rPr>
          <w:rFonts w:ascii="Times New Roman" w:hAnsi="Times New Roman" w:cs="Times New Roman"/>
          <w:bCs/>
          <w:color w:val="000000"/>
          <w:lang w:val="en-GB"/>
        </w:rPr>
        <w:t>Rapolas</w:t>
      </w:r>
      <w:proofErr w:type="spellEnd"/>
      <w:r>
        <w:rPr>
          <w:rFonts w:ascii="Times New Roman" w:hAnsi="Times New Roman" w:cs="Times New Roman"/>
          <w:bCs/>
          <w:color w:val="000000"/>
          <w:lang w:val="en-GB"/>
        </w:rPr>
        <w:t xml:space="preserve"> </w:t>
      </w:r>
      <w:proofErr w:type="spellStart"/>
      <w:r>
        <w:rPr>
          <w:rFonts w:ascii="Times New Roman" w:hAnsi="Times New Roman" w:cs="Times New Roman"/>
          <w:bCs/>
          <w:color w:val="000000"/>
          <w:lang w:val="en-GB"/>
        </w:rPr>
        <w:t>Radivicius</w:t>
      </w:r>
      <w:proofErr w:type="spellEnd"/>
      <w:r>
        <w:rPr>
          <w:rFonts w:ascii="Times New Roman" w:hAnsi="Times New Roman" w:cs="Times New Roman"/>
          <w:bCs/>
          <w:color w:val="000000"/>
          <w:lang w:val="en-GB"/>
        </w:rPr>
        <w:t xml:space="preserve"> both scored in double figures. </w:t>
      </w:r>
    </w:p>
    <w:p w14:paraId="27504A79" w14:textId="4E45C6A5" w:rsidR="002512B9" w:rsidRDefault="002512B9" w:rsidP="005D56DC">
      <w:pPr>
        <w:rPr>
          <w:rFonts w:ascii="Times New Roman" w:hAnsi="Times New Roman" w:cs="Times New Roman"/>
          <w:bCs/>
          <w:color w:val="000000"/>
          <w:lang w:val="en-GB"/>
        </w:rPr>
      </w:pPr>
    </w:p>
    <w:p w14:paraId="65E28321" w14:textId="235A6C0B" w:rsidR="002512B9" w:rsidRDefault="002512B9" w:rsidP="005D56DC">
      <w:pPr>
        <w:rPr>
          <w:rFonts w:ascii="Times New Roman" w:hAnsi="Times New Roman" w:cs="Times New Roman"/>
          <w:bCs/>
          <w:color w:val="000000"/>
          <w:lang w:val="en-GB"/>
        </w:rPr>
      </w:pPr>
      <w:r>
        <w:rPr>
          <w:rFonts w:ascii="Times New Roman" w:hAnsi="Times New Roman" w:cs="Times New Roman"/>
          <w:bCs/>
          <w:color w:val="000000"/>
          <w:lang w:val="en-GB"/>
        </w:rPr>
        <w:t xml:space="preserve">“Thunder” will face a much stiffer challenge this coming weekend when they face the “Warriors” first string. </w:t>
      </w:r>
    </w:p>
    <w:p w14:paraId="72655515" w14:textId="347E0A21" w:rsidR="005D56DC" w:rsidRDefault="005D56DC" w:rsidP="005D56DC">
      <w:pPr>
        <w:rPr>
          <w:rFonts w:ascii="Times New Roman" w:hAnsi="Times New Roman" w:cs="Times New Roman"/>
          <w:bCs/>
          <w:color w:val="000000"/>
          <w:lang w:val="en-GB"/>
        </w:rPr>
      </w:pPr>
    </w:p>
    <w:p w14:paraId="1BDD096C" w14:textId="77777777" w:rsidR="002626DC" w:rsidRDefault="002626DC" w:rsidP="00F41593">
      <w:pPr>
        <w:jc w:val="center"/>
        <w:rPr>
          <w:rFonts w:ascii="Times New Roman" w:hAnsi="Times New Roman" w:cs="Times New Roman"/>
          <w:b/>
          <w:i/>
          <w:iCs/>
          <w:color w:val="002060"/>
          <w:sz w:val="24"/>
          <w:szCs w:val="24"/>
          <w:lang w:val="en-GB"/>
        </w:rPr>
      </w:pPr>
    </w:p>
    <w:p w14:paraId="7A491685" w14:textId="60F1D4D7" w:rsidR="00F41593" w:rsidRPr="002626DC"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i/>
          <w:iCs/>
          <w:color w:val="002060"/>
          <w:sz w:val="16"/>
          <w:szCs w:val="16"/>
          <w:lang w:val="en-GB"/>
        </w:rPr>
      </w:pPr>
    </w:p>
    <w:p w14:paraId="387F24EE" w14:textId="16EEC109" w:rsidR="00F41593" w:rsidRDefault="00F41593"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sz w:val="24"/>
          <w:szCs w:val="24"/>
          <w:u w:val="double"/>
          <w:lang w:val="en-GB"/>
        </w:rPr>
      </w:pPr>
      <w:proofErr w:type="gramStart"/>
      <w:r w:rsidRPr="00E72557">
        <w:rPr>
          <w:rFonts w:ascii="Times New Roman" w:hAnsi="Times New Roman" w:cs="Times New Roman"/>
          <w:b/>
          <w:sz w:val="24"/>
          <w:szCs w:val="24"/>
          <w:u w:val="double"/>
          <w:lang w:val="en-GB"/>
        </w:rPr>
        <w:t>THI</w:t>
      </w:r>
      <w:r w:rsidR="00E72557" w:rsidRPr="00E72557">
        <w:rPr>
          <w:rFonts w:ascii="Times New Roman" w:hAnsi="Times New Roman" w:cs="Times New Roman"/>
          <w:b/>
          <w:sz w:val="24"/>
          <w:szCs w:val="24"/>
          <w:u w:val="double"/>
          <w:lang w:val="en-GB"/>
        </w:rPr>
        <w:t xml:space="preserve">S </w:t>
      </w:r>
      <w:r w:rsidRPr="00E72557">
        <w:rPr>
          <w:rFonts w:ascii="Times New Roman" w:hAnsi="Times New Roman" w:cs="Times New Roman"/>
          <w:b/>
          <w:sz w:val="24"/>
          <w:szCs w:val="24"/>
          <w:u w:val="double"/>
          <w:lang w:val="en-GB"/>
        </w:rPr>
        <w:t xml:space="preserve"> WEEKEND</w:t>
      </w:r>
      <w:r w:rsidR="00E72557" w:rsidRPr="00E72557">
        <w:rPr>
          <w:rFonts w:ascii="Times New Roman" w:hAnsi="Times New Roman" w:cs="Times New Roman"/>
          <w:b/>
          <w:sz w:val="24"/>
          <w:szCs w:val="24"/>
          <w:u w:val="double"/>
          <w:lang w:val="en-GB"/>
        </w:rPr>
        <w:t>’S</w:t>
      </w:r>
      <w:proofErr w:type="gramEnd"/>
      <w:r w:rsidR="00E72557" w:rsidRPr="00E72557">
        <w:rPr>
          <w:rFonts w:ascii="Times New Roman" w:hAnsi="Times New Roman" w:cs="Times New Roman"/>
          <w:b/>
          <w:sz w:val="24"/>
          <w:szCs w:val="24"/>
          <w:u w:val="double"/>
          <w:lang w:val="en-GB"/>
        </w:rPr>
        <w:t xml:space="preserve"> </w:t>
      </w:r>
      <w:r w:rsidRPr="00E72557">
        <w:rPr>
          <w:rFonts w:ascii="Times New Roman" w:hAnsi="Times New Roman" w:cs="Times New Roman"/>
          <w:b/>
          <w:sz w:val="24"/>
          <w:szCs w:val="24"/>
          <w:u w:val="double"/>
          <w:lang w:val="en-GB"/>
        </w:rPr>
        <w:t xml:space="preserve"> ACTION</w:t>
      </w:r>
    </w:p>
    <w:p w14:paraId="60702FBD" w14:textId="4AE44BB6" w:rsidR="00E72557" w:rsidRPr="00E72557" w:rsidRDefault="00E72557" w:rsidP="002626DC">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sz w:val="16"/>
          <w:szCs w:val="16"/>
          <w:u w:val="double"/>
          <w:lang w:val="en-GB"/>
        </w:rPr>
      </w:pPr>
    </w:p>
    <w:p w14:paraId="1DD99CBB" w14:textId="2B619A14" w:rsidR="002626DC"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
          <w:u w:val="single"/>
          <w:lang w:val="en-GB"/>
        </w:rPr>
      </w:pPr>
      <w:r>
        <w:rPr>
          <w:rFonts w:ascii="Times New Roman" w:hAnsi="Times New Roman" w:cs="Times New Roman"/>
          <w:b/>
          <w:sz w:val="24"/>
          <w:szCs w:val="24"/>
          <w:lang w:val="en-GB"/>
        </w:rPr>
        <w:tab/>
      </w:r>
      <w:r w:rsidRPr="00E72557">
        <w:rPr>
          <w:rFonts w:ascii="Times New Roman" w:hAnsi="Times New Roman" w:cs="Times New Roman"/>
          <w:b/>
          <w:u w:val="single"/>
          <w:lang w:val="en-GB"/>
        </w:rPr>
        <w:t xml:space="preserve">Saturday </w:t>
      </w:r>
      <w:r w:rsidR="00B92D1B">
        <w:rPr>
          <w:rFonts w:ascii="Times New Roman" w:hAnsi="Times New Roman" w:cs="Times New Roman"/>
          <w:b/>
          <w:u w:val="single"/>
          <w:lang w:val="en-GB"/>
        </w:rPr>
        <w:t>9th</w:t>
      </w:r>
      <w:r w:rsidRPr="00E72557">
        <w:rPr>
          <w:rFonts w:ascii="Times New Roman" w:hAnsi="Times New Roman" w:cs="Times New Roman"/>
          <w:b/>
          <w:u w:val="single"/>
          <w:lang w:val="en-GB"/>
        </w:rPr>
        <w:t xml:space="preserve"> October</w:t>
      </w:r>
    </w:p>
    <w:p w14:paraId="3A876188" w14:textId="77777777" w:rsidR="00924266" w:rsidRDefault="002626DC" w:rsidP="00E34DC9">
      <w:pPr>
        <w:pBdr>
          <w:top w:val="single" w:sz="12" w:space="1" w:color="auto" w:shadow="1"/>
          <w:left w:val="single" w:sz="12" w:space="4" w:color="auto" w:shadow="1"/>
          <w:bottom w:val="single" w:sz="12" w:space="1" w:color="auto" w:shadow="1"/>
          <w:right w:val="single" w:sz="12" w:space="4" w:color="auto" w:shadow="1"/>
        </w:pBdr>
        <w:ind w:firstLine="720"/>
        <w:rPr>
          <w:rFonts w:ascii="Times New Roman" w:hAnsi="Times New Roman" w:cs="Times New Roman"/>
          <w:bCs/>
          <w:lang w:val="en-GB"/>
        </w:rPr>
      </w:pPr>
      <w:r>
        <w:rPr>
          <w:rFonts w:ascii="Times New Roman" w:hAnsi="Times New Roman" w:cs="Times New Roman"/>
          <w:b/>
          <w:lang w:val="en-GB"/>
        </w:rPr>
        <w:t xml:space="preserve">     </w:t>
      </w:r>
      <w:r>
        <w:rPr>
          <w:rFonts w:ascii="Times New Roman" w:hAnsi="Times New Roman" w:cs="Times New Roman"/>
          <w:b/>
          <w:lang w:val="en-GB"/>
        </w:rPr>
        <w:tab/>
      </w:r>
      <w:r w:rsidR="00B92D1B">
        <w:rPr>
          <w:rFonts w:ascii="Times New Roman" w:hAnsi="Times New Roman" w:cs="Times New Roman"/>
          <w:b/>
          <w:lang w:val="en-GB"/>
        </w:rPr>
        <w:t>9.30 am – 1</w:t>
      </w:r>
      <w:r w:rsidR="00924266">
        <w:rPr>
          <w:rFonts w:ascii="Times New Roman" w:hAnsi="Times New Roman" w:cs="Times New Roman"/>
          <w:b/>
          <w:lang w:val="en-GB"/>
        </w:rPr>
        <w:t>0.30</w:t>
      </w:r>
      <w:r w:rsidR="00B92D1B">
        <w:rPr>
          <w:rFonts w:ascii="Times New Roman" w:hAnsi="Times New Roman" w:cs="Times New Roman"/>
          <w:b/>
          <w:lang w:val="en-GB"/>
        </w:rPr>
        <w:t>am</w:t>
      </w:r>
      <w:r w:rsidR="00924266">
        <w:rPr>
          <w:rFonts w:ascii="Times New Roman" w:hAnsi="Times New Roman" w:cs="Times New Roman"/>
          <w:b/>
          <w:lang w:val="en-GB"/>
        </w:rPr>
        <w:tab/>
      </w:r>
      <w:r w:rsidR="00924266" w:rsidRPr="00924266">
        <w:rPr>
          <w:rFonts w:ascii="Times New Roman" w:hAnsi="Times New Roman" w:cs="Times New Roman"/>
          <w:bCs/>
          <w:lang w:val="en-GB"/>
        </w:rPr>
        <w:t>“</w:t>
      </w:r>
      <w:r w:rsidR="00924266">
        <w:rPr>
          <w:rFonts w:ascii="Times New Roman" w:hAnsi="Times New Roman" w:cs="Times New Roman"/>
          <w:bCs/>
          <w:lang w:val="en-GB"/>
        </w:rPr>
        <w:t>Budding “Ballers”</w:t>
      </w:r>
    </w:p>
    <w:p w14:paraId="0D04314C" w14:textId="554A3C8F" w:rsidR="00B92D1B" w:rsidRPr="00924266" w:rsidRDefault="00924266" w:rsidP="00E34DC9">
      <w:pPr>
        <w:pBdr>
          <w:top w:val="single" w:sz="12" w:space="1" w:color="auto" w:shadow="1"/>
          <w:left w:val="single" w:sz="12" w:space="4" w:color="auto" w:shadow="1"/>
          <w:bottom w:val="single" w:sz="12" w:space="1" w:color="auto" w:shadow="1"/>
          <w:right w:val="single" w:sz="12" w:space="4" w:color="auto" w:shadow="1"/>
        </w:pBdr>
        <w:ind w:firstLine="720"/>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
          <w:lang w:val="en-GB"/>
        </w:rPr>
        <w:t>9.30am – 11.00am</w:t>
      </w:r>
      <w:r>
        <w:rPr>
          <w:rFonts w:ascii="Times New Roman" w:hAnsi="Times New Roman" w:cs="Times New Roman"/>
          <w:b/>
          <w:lang w:val="en-GB"/>
        </w:rPr>
        <w:tab/>
      </w:r>
      <w:r>
        <w:rPr>
          <w:rFonts w:ascii="Times New Roman" w:hAnsi="Times New Roman" w:cs="Times New Roman"/>
          <w:bCs/>
          <w:lang w:val="en-GB"/>
        </w:rPr>
        <w:t>“Junior Ballers”</w:t>
      </w:r>
      <w:r w:rsidR="00B92D1B" w:rsidRPr="00924266">
        <w:rPr>
          <w:rFonts w:ascii="Times New Roman" w:hAnsi="Times New Roman" w:cs="Times New Roman"/>
          <w:bCs/>
          <w:lang w:val="en-GB"/>
        </w:rPr>
        <w:tab/>
      </w:r>
    </w:p>
    <w:p w14:paraId="33396E18" w14:textId="09DCA7A7" w:rsidR="00E72557" w:rsidRDefault="00B92D1B" w:rsidP="00B92D1B">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
          <w:lang w:val="en-GB"/>
        </w:rPr>
        <w:t xml:space="preserve">  </w:t>
      </w:r>
      <w:r>
        <w:rPr>
          <w:rFonts w:ascii="Times New Roman" w:hAnsi="Times New Roman" w:cs="Times New Roman"/>
          <w:b/>
          <w:lang w:val="en-GB"/>
        </w:rPr>
        <w:tab/>
      </w:r>
      <w:r>
        <w:rPr>
          <w:rFonts w:ascii="Times New Roman" w:hAnsi="Times New Roman" w:cs="Times New Roman"/>
          <w:b/>
          <w:lang w:val="en-GB"/>
        </w:rPr>
        <w:tab/>
      </w:r>
      <w:r w:rsidR="00E72557">
        <w:rPr>
          <w:rFonts w:ascii="Times New Roman" w:hAnsi="Times New Roman" w:cs="Times New Roman"/>
          <w:b/>
          <w:lang w:val="en-GB"/>
        </w:rPr>
        <w:t>11-30am</w:t>
      </w:r>
      <w:r w:rsidR="00E72557">
        <w:rPr>
          <w:rFonts w:ascii="Times New Roman" w:hAnsi="Times New Roman" w:cs="Times New Roman"/>
          <w:b/>
          <w:lang w:val="en-GB"/>
        </w:rPr>
        <w:tab/>
      </w:r>
      <w:r w:rsidR="00924266">
        <w:rPr>
          <w:rFonts w:ascii="Times New Roman" w:hAnsi="Times New Roman" w:cs="Times New Roman"/>
          <w:b/>
          <w:lang w:val="en-GB"/>
        </w:rPr>
        <w:tab/>
      </w:r>
      <w:r w:rsidR="00E72557" w:rsidRPr="00E72557">
        <w:rPr>
          <w:rFonts w:ascii="Times New Roman" w:hAnsi="Times New Roman" w:cs="Times New Roman"/>
          <w:bCs/>
          <w:lang w:val="en-GB"/>
        </w:rPr>
        <w:t>“Thunder” Under 1</w:t>
      </w:r>
      <w:r w:rsidR="00924266">
        <w:rPr>
          <w:rFonts w:ascii="Times New Roman" w:hAnsi="Times New Roman" w:cs="Times New Roman"/>
          <w:bCs/>
          <w:lang w:val="en-GB"/>
        </w:rPr>
        <w:t xml:space="preserve">2 Boys </w:t>
      </w:r>
      <w:r w:rsidR="00E72557" w:rsidRPr="00E72557">
        <w:rPr>
          <w:rFonts w:ascii="Times New Roman" w:hAnsi="Times New Roman" w:cs="Times New Roman"/>
          <w:bCs/>
          <w:lang w:val="en-GB"/>
        </w:rPr>
        <w:t xml:space="preserve">versus </w:t>
      </w:r>
      <w:r w:rsidR="00924266">
        <w:rPr>
          <w:rFonts w:ascii="Times New Roman" w:hAnsi="Times New Roman" w:cs="Times New Roman"/>
          <w:bCs/>
          <w:lang w:val="en-GB"/>
        </w:rPr>
        <w:t>N.E.B.C. “TITANS”</w:t>
      </w:r>
    </w:p>
    <w:p w14:paraId="71185A0D" w14:textId="4E43A141" w:rsidR="00924266" w:rsidRPr="00924266" w:rsidRDefault="00924266" w:rsidP="00B92D1B">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sz w:val="16"/>
          <w:szCs w:val="16"/>
          <w:lang w:val="en-GB"/>
        </w:rPr>
      </w:pPr>
    </w:p>
    <w:p w14:paraId="138E1042" w14:textId="5EA63727" w:rsidR="00924266" w:rsidRDefault="00924266" w:rsidP="00B92D1B">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Under 16 Boys travel to Leicester “Warriors”</w:t>
      </w:r>
    </w:p>
    <w:p w14:paraId="299EADD5" w14:textId="1D01A31C" w:rsidR="00924266" w:rsidRDefault="00924266" w:rsidP="00B92D1B">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Cs/>
          <w:lang w:val="en-GB"/>
        </w:rPr>
        <w:tab/>
      </w:r>
      <w:r>
        <w:rPr>
          <w:rFonts w:ascii="Times New Roman" w:hAnsi="Times New Roman" w:cs="Times New Roman"/>
          <w:bCs/>
          <w:lang w:val="en-GB"/>
        </w:rPr>
        <w:tab/>
      </w:r>
      <w:r>
        <w:rPr>
          <w:rFonts w:ascii="Times New Roman" w:hAnsi="Times New Roman" w:cs="Times New Roman"/>
          <w:bCs/>
          <w:lang w:val="en-GB"/>
        </w:rPr>
        <w:tab/>
        <w:t>Under 14 Boys travel to Cambridge “Cats II”</w:t>
      </w:r>
    </w:p>
    <w:p w14:paraId="3A702696" w14:textId="7B852B9E" w:rsidR="00E72557"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
          <w:lang w:val="en-GB"/>
        </w:rPr>
      </w:pPr>
    </w:p>
    <w:p w14:paraId="3766B73C" w14:textId="77777777" w:rsidR="00B92D1B"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
          <w:u w:val="single"/>
          <w:lang w:val="en-GB"/>
        </w:rPr>
      </w:pPr>
      <w:r>
        <w:rPr>
          <w:rFonts w:ascii="Times New Roman" w:hAnsi="Times New Roman" w:cs="Times New Roman"/>
          <w:b/>
          <w:lang w:val="en-GB"/>
        </w:rPr>
        <w:tab/>
      </w:r>
      <w:r w:rsidRPr="00E72557">
        <w:rPr>
          <w:rFonts w:ascii="Times New Roman" w:hAnsi="Times New Roman" w:cs="Times New Roman"/>
          <w:b/>
          <w:u w:val="single"/>
          <w:lang w:val="en-GB"/>
        </w:rPr>
        <w:t xml:space="preserve">Sunday </w:t>
      </w:r>
      <w:r w:rsidR="00B92D1B">
        <w:rPr>
          <w:rFonts w:ascii="Times New Roman" w:hAnsi="Times New Roman" w:cs="Times New Roman"/>
          <w:b/>
          <w:u w:val="single"/>
          <w:lang w:val="en-GB"/>
        </w:rPr>
        <w:t>10</w:t>
      </w:r>
      <w:r w:rsidR="00B92D1B" w:rsidRPr="00B92D1B">
        <w:rPr>
          <w:rFonts w:ascii="Times New Roman" w:hAnsi="Times New Roman" w:cs="Times New Roman"/>
          <w:b/>
          <w:u w:val="single"/>
          <w:vertAlign w:val="superscript"/>
          <w:lang w:val="en-GB"/>
        </w:rPr>
        <w:t>th</w:t>
      </w:r>
      <w:r w:rsidR="00B92D1B">
        <w:rPr>
          <w:rFonts w:ascii="Times New Roman" w:hAnsi="Times New Roman" w:cs="Times New Roman"/>
          <w:b/>
          <w:u w:val="single"/>
          <w:lang w:val="en-GB"/>
        </w:rPr>
        <w:t xml:space="preserve"> October</w:t>
      </w:r>
    </w:p>
    <w:p w14:paraId="7A1E2C79" w14:textId="0D00A8E6" w:rsidR="00924266" w:rsidRDefault="00E72557"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r>
        <w:rPr>
          <w:rFonts w:ascii="Times New Roman" w:hAnsi="Times New Roman" w:cs="Times New Roman"/>
          <w:b/>
          <w:lang w:val="en-GB"/>
        </w:rPr>
        <w:tab/>
      </w:r>
      <w:r w:rsidR="00924266">
        <w:rPr>
          <w:rFonts w:ascii="Times New Roman" w:hAnsi="Times New Roman" w:cs="Times New Roman"/>
          <w:bCs/>
          <w:lang w:val="en-GB"/>
        </w:rPr>
        <w:tab/>
      </w:r>
      <w:r w:rsidR="00924266">
        <w:rPr>
          <w:rFonts w:ascii="Times New Roman" w:hAnsi="Times New Roman" w:cs="Times New Roman"/>
          <w:b/>
          <w:lang w:val="en-GB"/>
        </w:rPr>
        <w:t>11.00am</w:t>
      </w:r>
      <w:r w:rsidR="00924266">
        <w:rPr>
          <w:rFonts w:ascii="Times New Roman" w:hAnsi="Times New Roman" w:cs="Times New Roman"/>
          <w:b/>
          <w:lang w:val="en-GB"/>
        </w:rPr>
        <w:tab/>
      </w:r>
      <w:r w:rsidR="00924266">
        <w:rPr>
          <w:rFonts w:ascii="Times New Roman" w:hAnsi="Times New Roman" w:cs="Times New Roman"/>
          <w:b/>
          <w:lang w:val="en-GB"/>
        </w:rPr>
        <w:tab/>
      </w:r>
      <w:r w:rsidR="00924266">
        <w:rPr>
          <w:rFonts w:ascii="Times New Roman" w:hAnsi="Times New Roman" w:cs="Times New Roman"/>
          <w:bCs/>
          <w:lang w:val="en-GB"/>
        </w:rPr>
        <w:t>“Thunder 18 Boys</w:t>
      </w:r>
      <w:r w:rsidR="00E34DC9">
        <w:rPr>
          <w:rFonts w:ascii="Times New Roman" w:hAnsi="Times New Roman" w:cs="Times New Roman"/>
          <w:bCs/>
          <w:lang w:val="en-GB"/>
        </w:rPr>
        <w:t>”</w:t>
      </w:r>
      <w:r w:rsidR="00924266">
        <w:rPr>
          <w:rFonts w:ascii="Times New Roman" w:hAnsi="Times New Roman" w:cs="Times New Roman"/>
          <w:bCs/>
          <w:lang w:val="en-GB"/>
        </w:rPr>
        <w:t xml:space="preserve"> versus Chesterfield “Flight”</w:t>
      </w:r>
    </w:p>
    <w:p w14:paraId="6D5C3966" w14:textId="79BFE92B" w:rsidR="00924266" w:rsidRDefault="00924266"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p>
    <w:p w14:paraId="52610C8F" w14:textId="3AAF6EE8" w:rsidR="00924266" w:rsidRPr="00531768" w:rsidRDefault="00924266" w:rsidP="00924266">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Cs/>
          <w:color w:val="2E74B5" w:themeColor="accent5" w:themeShade="BF"/>
          <w:lang w:val="en-GB"/>
        </w:rPr>
      </w:pPr>
      <w:r w:rsidRPr="00531768">
        <w:rPr>
          <w:rFonts w:ascii="Times New Roman" w:hAnsi="Times New Roman" w:cs="Times New Roman"/>
          <w:bCs/>
          <w:color w:val="2E74B5" w:themeColor="accent5" w:themeShade="BF"/>
          <w:lang w:val="en-GB"/>
        </w:rPr>
        <w:t>The home games will be played at the Northants Basketball Centre at Northampton School for Girls in Spinney Hill Road, Northampton NN3 7DG</w:t>
      </w:r>
    </w:p>
    <w:p w14:paraId="773E94B7" w14:textId="36DC39E6" w:rsidR="00924266" w:rsidRDefault="00924266" w:rsidP="00924266">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color w:val="002060"/>
          <w:lang w:val="en-GB"/>
        </w:rPr>
      </w:pPr>
    </w:p>
    <w:p w14:paraId="1FAFE0EC" w14:textId="77777777" w:rsidR="005078CD" w:rsidRDefault="00924266" w:rsidP="00924266">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color w:val="002060"/>
          <w:lang w:val="en-GB"/>
        </w:rPr>
      </w:pPr>
      <w:r>
        <w:rPr>
          <w:rFonts w:ascii="Times New Roman" w:hAnsi="Times New Roman" w:cs="Times New Roman"/>
          <w:b/>
          <w:color w:val="002060"/>
          <w:lang w:val="en-GB"/>
        </w:rPr>
        <w:t xml:space="preserve">Spectators are welcome but we respectfully request that </w:t>
      </w:r>
      <w:r w:rsidR="005078CD">
        <w:rPr>
          <w:rFonts w:ascii="Times New Roman" w:hAnsi="Times New Roman" w:cs="Times New Roman"/>
          <w:b/>
          <w:color w:val="002060"/>
          <w:lang w:val="en-GB"/>
        </w:rPr>
        <w:t>they</w:t>
      </w:r>
      <w:r>
        <w:rPr>
          <w:rFonts w:ascii="Times New Roman" w:hAnsi="Times New Roman" w:cs="Times New Roman"/>
          <w:b/>
          <w:color w:val="002060"/>
          <w:lang w:val="en-GB"/>
        </w:rPr>
        <w:t xml:space="preserve"> wear a face covering </w:t>
      </w:r>
    </w:p>
    <w:p w14:paraId="5F0003FA" w14:textId="3CA4F74C" w:rsidR="00531768" w:rsidRDefault="00924266" w:rsidP="00924266">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color w:val="002060"/>
          <w:lang w:val="en-GB"/>
        </w:rPr>
      </w:pPr>
      <w:r>
        <w:rPr>
          <w:rFonts w:ascii="Times New Roman" w:hAnsi="Times New Roman" w:cs="Times New Roman"/>
          <w:b/>
          <w:color w:val="002060"/>
          <w:lang w:val="en-GB"/>
        </w:rPr>
        <w:t>and respect social distancing</w:t>
      </w:r>
      <w:r w:rsidR="00531768">
        <w:rPr>
          <w:rFonts w:ascii="Times New Roman" w:hAnsi="Times New Roman" w:cs="Times New Roman"/>
          <w:b/>
          <w:color w:val="002060"/>
          <w:lang w:val="en-GB"/>
        </w:rPr>
        <w:t>.</w:t>
      </w:r>
    </w:p>
    <w:p w14:paraId="4FADF4B5" w14:textId="77777777" w:rsidR="00531768" w:rsidRDefault="00531768" w:rsidP="00924266">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
          <w:color w:val="002060"/>
          <w:lang w:val="en-GB"/>
        </w:rPr>
      </w:pPr>
    </w:p>
    <w:p w14:paraId="3A64737E" w14:textId="6F695F8C" w:rsidR="00924266" w:rsidRPr="00924266" w:rsidRDefault="00531768" w:rsidP="00924266">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cs="Times New Roman"/>
          <w:bCs/>
          <w:color w:val="002060"/>
          <w:lang w:val="en-GB"/>
        </w:rPr>
      </w:pPr>
      <w:r>
        <w:rPr>
          <w:rFonts w:ascii="Times New Roman" w:hAnsi="Times New Roman" w:cs="Times New Roman"/>
          <w:b/>
          <w:color w:val="002060"/>
          <w:lang w:val="en-GB"/>
        </w:rPr>
        <w:t>This advice has been given to the Club from the highest authority.</w:t>
      </w:r>
    </w:p>
    <w:p w14:paraId="1D3EAEF0" w14:textId="08C9FBDE" w:rsidR="00924266" w:rsidRDefault="00924266" w:rsidP="002626DC">
      <w:pPr>
        <w:pBdr>
          <w:top w:val="single" w:sz="12" w:space="1" w:color="auto" w:shadow="1"/>
          <w:left w:val="single" w:sz="12" w:space="4" w:color="auto" w:shadow="1"/>
          <w:bottom w:val="single" w:sz="12" w:space="1" w:color="auto" w:shadow="1"/>
          <w:right w:val="single" w:sz="12" w:space="4" w:color="auto" w:shadow="1"/>
        </w:pBdr>
        <w:rPr>
          <w:rFonts w:ascii="Times New Roman" w:hAnsi="Times New Roman" w:cs="Times New Roman"/>
          <w:bCs/>
          <w:lang w:val="en-GB"/>
        </w:rPr>
      </w:pPr>
    </w:p>
    <w:p w14:paraId="62099980" w14:textId="537BF3AC" w:rsidR="002626DC" w:rsidRDefault="002626DC" w:rsidP="002626DC">
      <w:pPr>
        <w:ind w:left="720"/>
        <w:rPr>
          <w:rFonts w:cstheme="minorHAnsi"/>
          <w:bCs/>
          <w:color w:val="C00000"/>
          <w:sz w:val="24"/>
          <w:szCs w:val="24"/>
          <w:lang w:val="en-GB"/>
        </w:rPr>
      </w:pPr>
    </w:p>
    <w:p w14:paraId="553FFC01" w14:textId="77777777" w:rsidR="00E34DC9" w:rsidRDefault="00E34DC9" w:rsidP="002626DC">
      <w:pPr>
        <w:ind w:left="720"/>
        <w:rPr>
          <w:rFonts w:cstheme="minorHAnsi"/>
          <w:bCs/>
          <w:color w:val="C00000"/>
          <w:sz w:val="24"/>
          <w:szCs w:val="24"/>
          <w:lang w:val="en-GB"/>
        </w:rPr>
      </w:pPr>
    </w:p>
    <w:p w14:paraId="0EDBBC03" w14:textId="02967B6C" w:rsidR="008D435A" w:rsidRPr="008D435A" w:rsidRDefault="008D435A" w:rsidP="002626DC">
      <w:pPr>
        <w:ind w:left="720"/>
        <w:jc w:val="right"/>
        <w:rPr>
          <w:rFonts w:cstheme="minorHAnsi"/>
          <w:color w:val="C00000"/>
        </w:rPr>
      </w:pPr>
      <w:r w:rsidRPr="008D435A">
        <w:rPr>
          <w:rFonts w:cstheme="minorHAnsi"/>
          <w:bCs/>
          <w:color w:val="C00000"/>
          <w:sz w:val="24"/>
          <w:szCs w:val="24"/>
          <w:lang w:val="en-GB"/>
        </w:rPr>
        <w:t xml:space="preserve">For further </w:t>
      </w:r>
      <w:r w:rsidR="00E72557" w:rsidRPr="008D435A">
        <w:rPr>
          <w:rFonts w:cstheme="minorHAnsi"/>
          <w:bCs/>
          <w:color w:val="C00000"/>
          <w:sz w:val="24"/>
          <w:szCs w:val="24"/>
          <w:lang w:val="en-GB"/>
        </w:rPr>
        <w:t>informati</w:t>
      </w:r>
      <w:r w:rsidR="00E72557">
        <w:rPr>
          <w:rFonts w:cstheme="minorHAnsi"/>
          <w:bCs/>
          <w:color w:val="C00000"/>
          <w:sz w:val="24"/>
          <w:szCs w:val="24"/>
          <w:lang w:val="en-GB"/>
        </w:rPr>
        <w:t>o</w:t>
      </w:r>
      <w:r w:rsidR="00E72557" w:rsidRPr="008D435A">
        <w:rPr>
          <w:rFonts w:cstheme="minorHAnsi"/>
          <w:bCs/>
          <w:color w:val="C00000"/>
          <w:sz w:val="24"/>
          <w:szCs w:val="24"/>
          <w:lang w:val="en-GB"/>
        </w:rPr>
        <w:t>n</w:t>
      </w:r>
      <w:r w:rsidRPr="008D435A">
        <w:rPr>
          <w:rFonts w:cstheme="minorHAnsi"/>
          <w:bCs/>
          <w:color w:val="C00000"/>
          <w:sz w:val="24"/>
          <w:szCs w:val="24"/>
          <w:lang w:val="en-GB"/>
        </w:rPr>
        <w:t xml:space="preserve"> about this Press Release contact </w:t>
      </w:r>
      <w:r w:rsidRPr="008D435A">
        <w:rPr>
          <w:rFonts w:cstheme="minorHAnsi"/>
          <w:b/>
          <w:color w:val="C00000"/>
          <w:sz w:val="24"/>
          <w:szCs w:val="24"/>
          <w:lang w:val="en-GB"/>
        </w:rPr>
        <w:t>John Collins</w:t>
      </w:r>
      <w:r w:rsidRPr="008D435A">
        <w:rPr>
          <w:rFonts w:cstheme="minorHAnsi"/>
          <w:bCs/>
          <w:color w:val="C00000"/>
          <w:sz w:val="24"/>
          <w:szCs w:val="24"/>
          <w:lang w:val="en-GB"/>
        </w:rPr>
        <w:t xml:space="preserve"> on </w:t>
      </w:r>
      <w:r w:rsidR="00C94FF9">
        <w:rPr>
          <w:rFonts w:cstheme="minorHAnsi"/>
          <w:b/>
          <w:color w:val="C00000"/>
          <w:sz w:val="24"/>
          <w:szCs w:val="24"/>
          <w:lang w:val="en-GB"/>
        </w:rPr>
        <w:t xml:space="preserve">+44 </w:t>
      </w:r>
      <w:r w:rsidRPr="008D435A">
        <w:rPr>
          <w:rFonts w:cstheme="minorHAnsi"/>
          <w:b/>
          <w:color w:val="C00000"/>
          <w:sz w:val="24"/>
          <w:szCs w:val="24"/>
          <w:lang w:val="en-GB"/>
        </w:rPr>
        <w:t>7801 533151</w:t>
      </w:r>
    </w:p>
    <w:sectPr w:rsidR="008D435A" w:rsidRPr="008D435A" w:rsidSect="002626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B"/>
    <w:rsid w:val="00071EB1"/>
    <w:rsid w:val="000D082B"/>
    <w:rsid w:val="000E06A5"/>
    <w:rsid w:val="00186C7C"/>
    <w:rsid w:val="00197CEA"/>
    <w:rsid w:val="00201EB8"/>
    <w:rsid w:val="00211DC2"/>
    <w:rsid w:val="002463E3"/>
    <w:rsid w:val="002512B9"/>
    <w:rsid w:val="002626DC"/>
    <w:rsid w:val="002666A5"/>
    <w:rsid w:val="00267331"/>
    <w:rsid w:val="002A2E62"/>
    <w:rsid w:val="002D28DD"/>
    <w:rsid w:val="00364730"/>
    <w:rsid w:val="003D1871"/>
    <w:rsid w:val="005078CD"/>
    <w:rsid w:val="00531768"/>
    <w:rsid w:val="005C210F"/>
    <w:rsid w:val="005D56DC"/>
    <w:rsid w:val="00644FB5"/>
    <w:rsid w:val="006949E5"/>
    <w:rsid w:val="007860B6"/>
    <w:rsid w:val="007D3C78"/>
    <w:rsid w:val="008A4666"/>
    <w:rsid w:val="008D435A"/>
    <w:rsid w:val="00924266"/>
    <w:rsid w:val="00951275"/>
    <w:rsid w:val="00970975"/>
    <w:rsid w:val="009D20B7"/>
    <w:rsid w:val="00A01AFA"/>
    <w:rsid w:val="00A218E0"/>
    <w:rsid w:val="00A908BE"/>
    <w:rsid w:val="00AC4153"/>
    <w:rsid w:val="00B74148"/>
    <w:rsid w:val="00B92D1B"/>
    <w:rsid w:val="00BD2AB1"/>
    <w:rsid w:val="00BD3096"/>
    <w:rsid w:val="00BE41AB"/>
    <w:rsid w:val="00C453C1"/>
    <w:rsid w:val="00C90FE5"/>
    <w:rsid w:val="00C94FF9"/>
    <w:rsid w:val="00CE610B"/>
    <w:rsid w:val="00D653AC"/>
    <w:rsid w:val="00D65C44"/>
    <w:rsid w:val="00D770D4"/>
    <w:rsid w:val="00DF060A"/>
    <w:rsid w:val="00E34DC9"/>
    <w:rsid w:val="00E34EA6"/>
    <w:rsid w:val="00E42EE6"/>
    <w:rsid w:val="00E72557"/>
    <w:rsid w:val="00F114CD"/>
    <w:rsid w:val="00F33BD0"/>
    <w:rsid w:val="00F41593"/>
    <w:rsid w:val="00F86B7A"/>
    <w:rsid w:val="00FA3296"/>
    <w:rsid w:val="00FE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8D5B"/>
  <w15:chartTrackingRefBased/>
  <w15:docId w15:val="{1707F5DF-46EE-487B-8692-86B82DF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5A"/>
    <w:rPr>
      <w:color w:val="0563C1" w:themeColor="hyperlink"/>
      <w:u w:val="single"/>
    </w:rPr>
  </w:style>
  <w:style w:type="character" w:styleId="UnresolvedMention">
    <w:name w:val="Unresolved Mention"/>
    <w:basedOn w:val="DefaultParagraphFont"/>
    <w:uiPriority w:val="99"/>
    <w:semiHidden/>
    <w:unhideWhenUsed/>
    <w:rsid w:val="008D435A"/>
    <w:rPr>
      <w:color w:val="605E5C"/>
      <w:shd w:val="clear" w:color="auto" w:fill="E1DFDD"/>
    </w:rPr>
  </w:style>
  <w:style w:type="paragraph" w:styleId="NoSpacing">
    <w:name w:val="No Spacing"/>
    <w:uiPriority w:val="1"/>
    <w:qFormat/>
    <w:rsid w:val="00C453C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2021-10-04T09:51:00Z</cp:lastPrinted>
  <dcterms:created xsi:type="dcterms:W3CDTF">2021-10-04T08:49:00Z</dcterms:created>
  <dcterms:modified xsi:type="dcterms:W3CDTF">2021-10-05T11:42:00Z</dcterms:modified>
</cp:coreProperties>
</file>