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6F73E2FC"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w:t>
      </w:r>
      <w:r w:rsidR="00AD4518">
        <w:rPr>
          <w:rFonts w:ascii="Bodoni MT Black" w:hAnsi="Bodoni MT Black"/>
          <w:b/>
          <w:color w:val="800000"/>
          <w:sz w:val="40"/>
          <w:szCs w:val="40"/>
          <w:lang w:val="en-GB"/>
        </w:rPr>
        <w:t xml:space="preserve">  BA</w:t>
      </w:r>
      <w:r>
        <w:rPr>
          <w:rFonts w:ascii="Bodoni MT Black" w:hAnsi="Bodoni MT Black"/>
          <w:b/>
          <w:color w:val="800000"/>
          <w:sz w:val="40"/>
          <w:szCs w:val="40"/>
          <w:lang w:val="en-GB"/>
        </w:rPr>
        <w:t>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7D7D8A"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7"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79D767C" w14:textId="1E45B282" w:rsidR="009E62C6" w:rsidRPr="00C457C3" w:rsidRDefault="009E62C6" w:rsidP="00EC135C">
      <w:pPr>
        <w:jc w:val="center"/>
        <w:rPr>
          <w:rFonts w:ascii="Arial" w:hAnsi="Arial" w:cs="Arial"/>
          <w:b/>
          <w:i/>
          <w:iCs/>
          <w:color w:val="002060"/>
          <w:sz w:val="26"/>
          <w:szCs w:val="26"/>
          <w:lang w:val="en-GB"/>
        </w:rPr>
      </w:pPr>
      <w:r w:rsidRPr="00C457C3">
        <w:rPr>
          <w:rFonts w:ascii="Arial" w:hAnsi="Arial" w:cs="Arial"/>
          <w:b/>
          <w:i/>
          <w:iCs/>
          <w:color w:val="002060"/>
          <w:sz w:val="26"/>
          <w:szCs w:val="26"/>
          <w:lang w:val="en-GB"/>
        </w:rPr>
        <w:t>A</w:t>
      </w:r>
      <w:r w:rsidR="00AD4518">
        <w:rPr>
          <w:rFonts w:ascii="Arial" w:hAnsi="Arial" w:cs="Arial"/>
          <w:b/>
          <w:i/>
          <w:iCs/>
          <w:color w:val="002060"/>
          <w:sz w:val="26"/>
          <w:szCs w:val="26"/>
          <w:lang w:val="en-GB"/>
        </w:rPr>
        <w:t xml:space="preserve"> quiet </w:t>
      </w:r>
      <w:r w:rsidRPr="00C457C3">
        <w:rPr>
          <w:rFonts w:ascii="Arial" w:hAnsi="Arial" w:cs="Arial"/>
          <w:b/>
          <w:i/>
          <w:iCs/>
          <w:color w:val="002060"/>
          <w:sz w:val="26"/>
          <w:szCs w:val="26"/>
          <w:lang w:val="en-GB"/>
        </w:rPr>
        <w:t xml:space="preserve">weekend for the Northants Basketball Club, </w:t>
      </w:r>
      <w:r w:rsidR="00AD4518">
        <w:rPr>
          <w:rFonts w:ascii="Arial" w:hAnsi="Arial" w:cs="Arial"/>
          <w:b/>
          <w:i/>
          <w:iCs/>
          <w:color w:val="002060"/>
          <w:sz w:val="26"/>
          <w:szCs w:val="26"/>
          <w:lang w:val="en-GB"/>
        </w:rPr>
        <w:t>with the Junior Men completing the double over Mansfield while t</w:t>
      </w:r>
      <w:r w:rsidR="00331920" w:rsidRPr="00C457C3">
        <w:rPr>
          <w:rFonts w:ascii="Arial" w:hAnsi="Arial" w:cs="Arial"/>
          <w:b/>
          <w:i/>
          <w:iCs/>
          <w:color w:val="002060"/>
          <w:sz w:val="26"/>
          <w:szCs w:val="26"/>
          <w:lang w:val="en-GB"/>
        </w:rPr>
        <w:t xml:space="preserve">he Junior Women </w:t>
      </w:r>
      <w:r w:rsidR="00AD4518">
        <w:rPr>
          <w:rFonts w:ascii="Arial" w:hAnsi="Arial" w:cs="Arial"/>
          <w:b/>
          <w:i/>
          <w:iCs/>
          <w:color w:val="002060"/>
          <w:sz w:val="26"/>
          <w:szCs w:val="26"/>
          <w:lang w:val="en-GB"/>
        </w:rPr>
        <w:t>slipped to a heavy defeat against C.O.B. “Rockets and two games were postponed.</w:t>
      </w:r>
    </w:p>
    <w:p w14:paraId="1DCE7C8E" w14:textId="77777777" w:rsidR="00B31BF2" w:rsidRDefault="00B31BF2" w:rsidP="00B31BF2">
      <w:pPr>
        <w:jc w:val="center"/>
        <w:rPr>
          <w:rFonts w:ascii="Times New Roman" w:hAnsi="Times New Roman"/>
          <w:b/>
          <w:color w:val="000000"/>
          <w:sz w:val="24"/>
          <w:szCs w:val="24"/>
          <w:u w:val="single"/>
          <w:lang w:val="en-GB"/>
        </w:rPr>
      </w:pPr>
    </w:p>
    <w:p w14:paraId="7F8F92B7" w14:textId="496AB5D5" w:rsidR="00B31BF2" w:rsidRPr="00B31BF2" w:rsidRDefault="00B31BF2" w:rsidP="00B31BF2">
      <w:pPr>
        <w:jc w:val="center"/>
        <w:rPr>
          <w:rFonts w:ascii="Times New Roman" w:hAnsi="Times New Roman"/>
          <w:b/>
          <w:color w:val="000000"/>
          <w:sz w:val="24"/>
          <w:szCs w:val="24"/>
          <w:lang w:val="en-GB"/>
        </w:rPr>
      </w:pPr>
      <w:r w:rsidRPr="00B31BF2">
        <w:rPr>
          <w:rFonts w:ascii="Times New Roman" w:hAnsi="Times New Roman"/>
          <w:b/>
          <w:color w:val="000000"/>
          <w:sz w:val="24"/>
          <w:szCs w:val="24"/>
          <w:lang w:val="en-GB"/>
        </w:rPr>
        <w:t>Junior men complete the double over “Giants”</w:t>
      </w:r>
    </w:p>
    <w:p w14:paraId="0E6D3D39" w14:textId="77777777" w:rsidR="00B31BF2" w:rsidRPr="00C53FF3" w:rsidRDefault="00B31BF2" w:rsidP="00B31BF2">
      <w:pPr>
        <w:jc w:val="center"/>
        <w:rPr>
          <w:rFonts w:ascii="Times New Roman" w:hAnsi="Times New Roman"/>
          <w:b/>
          <w:color w:val="000000"/>
          <w:sz w:val="16"/>
          <w:szCs w:val="16"/>
          <w:u w:val="single"/>
          <w:lang w:val="en-GB"/>
        </w:rPr>
      </w:pPr>
    </w:p>
    <w:p w14:paraId="2E399852" w14:textId="41FC7DA7" w:rsidR="00B31BF2" w:rsidRDefault="00B31BF2" w:rsidP="00B31BF2">
      <w:pPr>
        <w:jc w:val="center"/>
        <w:rPr>
          <w:rFonts w:ascii="Times New Roman" w:hAnsi="Times New Roman"/>
          <w:b/>
          <w:color w:val="000000"/>
          <w:u w:val="single"/>
          <w:lang w:val="en-GB"/>
        </w:rPr>
      </w:pPr>
      <w:r>
        <w:rPr>
          <w:rFonts w:ascii="Times New Roman" w:hAnsi="Times New Roman"/>
          <w:b/>
          <w:color w:val="000000"/>
          <w:u w:val="single"/>
          <w:lang w:val="en-GB"/>
        </w:rPr>
        <w:t>Under 18 Boys North 2 Conference</w:t>
      </w:r>
    </w:p>
    <w:p w14:paraId="179C7F9F" w14:textId="77777777" w:rsidR="00B31BF2" w:rsidRDefault="00B31BF2" w:rsidP="00B31BF2">
      <w:pPr>
        <w:jc w:val="center"/>
        <w:rPr>
          <w:rFonts w:ascii="Times New Roman" w:hAnsi="Times New Roman"/>
          <w:b/>
          <w:color w:val="000000"/>
          <w:lang w:val="en-GB"/>
        </w:rPr>
      </w:pPr>
      <w:r>
        <w:rPr>
          <w:rFonts w:ascii="Times New Roman" w:hAnsi="Times New Roman"/>
          <w:b/>
          <w:color w:val="000000"/>
          <w:lang w:val="en-GB"/>
        </w:rPr>
        <w:t>Mansfield “Giants”</w:t>
      </w:r>
      <w:r>
        <w:rPr>
          <w:rFonts w:ascii="Times New Roman" w:hAnsi="Times New Roman"/>
          <w:b/>
          <w:color w:val="000000"/>
          <w:lang w:val="en-GB"/>
        </w:rPr>
        <w:tab/>
      </w:r>
      <w:r>
        <w:rPr>
          <w:rFonts w:ascii="Times New Roman" w:hAnsi="Times New Roman"/>
          <w:b/>
          <w:color w:val="000000"/>
          <w:lang w:val="en-GB"/>
        </w:rPr>
        <w:tab/>
        <w:t>53 – 76</w:t>
      </w:r>
      <w:r>
        <w:rPr>
          <w:rFonts w:ascii="Times New Roman" w:hAnsi="Times New Roman"/>
          <w:b/>
          <w:color w:val="000000"/>
          <w:lang w:val="en-GB"/>
        </w:rPr>
        <w:tab/>
      </w:r>
      <w:r>
        <w:rPr>
          <w:rFonts w:ascii="Times New Roman" w:hAnsi="Times New Roman"/>
          <w:b/>
          <w:color w:val="000000"/>
          <w:lang w:val="en-GB"/>
        </w:rPr>
        <w:tab/>
        <w:t>Northants “Thunder”</w:t>
      </w:r>
      <w:r>
        <w:rPr>
          <w:rFonts w:ascii="Times New Roman" w:hAnsi="Times New Roman"/>
          <w:b/>
          <w:color w:val="000000"/>
          <w:lang w:val="en-GB"/>
        </w:rPr>
        <w:tab/>
      </w:r>
      <w:r>
        <w:rPr>
          <w:rFonts w:ascii="Times New Roman" w:hAnsi="Times New Roman"/>
          <w:b/>
          <w:color w:val="000000"/>
          <w:lang w:val="en-GB"/>
        </w:rPr>
        <w:tab/>
      </w:r>
    </w:p>
    <w:p w14:paraId="375B3F98" w14:textId="77777777" w:rsidR="00B31BF2" w:rsidRPr="00C53FF3" w:rsidRDefault="00B31BF2" w:rsidP="00B31BF2">
      <w:pPr>
        <w:rPr>
          <w:rFonts w:ascii="Times New Roman" w:hAnsi="Times New Roman"/>
          <w:b/>
          <w:color w:val="000000"/>
          <w:sz w:val="10"/>
          <w:szCs w:val="10"/>
          <w:lang w:val="en-GB"/>
        </w:rPr>
      </w:pPr>
    </w:p>
    <w:p w14:paraId="036BF104" w14:textId="4F90DD7F" w:rsidR="00B31BF2" w:rsidRDefault="00B31BF2" w:rsidP="00B31BF2">
      <w:pPr>
        <w:rPr>
          <w:rFonts w:ascii="Times New Roman" w:hAnsi="Times New Roman"/>
          <w:bCs/>
          <w:color w:val="000000"/>
          <w:lang w:val="en-GB"/>
        </w:rPr>
      </w:pPr>
      <w:r w:rsidRPr="00B31BF2">
        <w:rPr>
          <w:rFonts w:ascii="Times New Roman" w:hAnsi="Times New Roman"/>
          <w:bCs/>
          <w:color w:val="000000"/>
          <w:lang w:val="en-GB"/>
        </w:rPr>
        <w:t xml:space="preserve">Earlier in the season “Thunder” had </w:t>
      </w:r>
      <w:r>
        <w:rPr>
          <w:rFonts w:ascii="Times New Roman" w:hAnsi="Times New Roman"/>
          <w:bCs/>
          <w:color w:val="000000"/>
          <w:lang w:val="en-GB"/>
        </w:rPr>
        <w:t>comfortably beaten a short-handed Mansfield team but with “Giants” at full strength and playing into tricky backboards the Northants boys were expecting a much tougher game and so it proved.</w:t>
      </w:r>
    </w:p>
    <w:p w14:paraId="1FC8665E" w14:textId="660BF55E" w:rsidR="00B31BF2" w:rsidRPr="00C53FF3" w:rsidRDefault="00B31BF2" w:rsidP="00B31BF2">
      <w:pPr>
        <w:rPr>
          <w:rFonts w:ascii="Times New Roman" w:hAnsi="Times New Roman"/>
          <w:bCs/>
          <w:color w:val="000000"/>
          <w:sz w:val="10"/>
          <w:szCs w:val="10"/>
          <w:lang w:val="en-GB"/>
        </w:rPr>
      </w:pPr>
    </w:p>
    <w:p w14:paraId="1517925F" w14:textId="5E3B8C9F" w:rsidR="00B31BF2" w:rsidRDefault="00B31BF2" w:rsidP="00B31BF2">
      <w:pPr>
        <w:rPr>
          <w:rFonts w:ascii="Times New Roman" w:hAnsi="Times New Roman"/>
          <w:bCs/>
          <w:color w:val="000000"/>
          <w:lang w:val="en-GB"/>
        </w:rPr>
      </w:pPr>
      <w:r>
        <w:rPr>
          <w:rFonts w:ascii="Times New Roman" w:hAnsi="Times New Roman"/>
          <w:bCs/>
          <w:color w:val="000000"/>
          <w:lang w:val="en-GB"/>
        </w:rPr>
        <w:t>The game started in spectacular fashion for “Thunder” with Dylan Dominici slamming home a two-handed dunk to open the scoring. However as the quarter progressed it was the home side that held the ascendancy</w:t>
      </w:r>
      <w:r w:rsidR="005654E8">
        <w:rPr>
          <w:rFonts w:ascii="Times New Roman" w:hAnsi="Times New Roman"/>
          <w:bCs/>
          <w:color w:val="000000"/>
          <w:lang w:val="en-GB"/>
        </w:rPr>
        <w:t xml:space="preserve"> and as the end of the quarter approached they were holding a 17-13 lead before an Ellis Phillips three-pointer cut the lead to 17-16.</w:t>
      </w:r>
    </w:p>
    <w:p w14:paraId="099C0CC4" w14:textId="2D8E9DFC" w:rsidR="005654E8" w:rsidRPr="00C53FF3" w:rsidRDefault="005654E8" w:rsidP="00B31BF2">
      <w:pPr>
        <w:rPr>
          <w:rFonts w:ascii="Times New Roman" w:hAnsi="Times New Roman"/>
          <w:bCs/>
          <w:color w:val="000000"/>
          <w:sz w:val="10"/>
          <w:szCs w:val="10"/>
          <w:lang w:val="en-GB"/>
        </w:rPr>
      </w:pPr>
    </w:p>
    <w:p w14:paraId="534F8771" w14:textId="76D3C44F" w:rsidR="005654E8" w:rsidRDefault="005654E8" w:rsidP="00B31BF2">
      <w:pPr>
        <w:rPr>
          <w:rFonts w:ascii="Times New Roman" w:hAnsi="Times New Roman"/>
          <w:bCs/>
          <w:color w:val="000000"/>
          <w:lang w:val="en-GB"/>
        </w:rPr>
      </w:pPr>
      <w:r>
        <w:rPr>
          <w:rFonts w:ascii="Times New Roman" w:hAnsi="Times New Roman"/>
          <w:bCs/>
          <w:color w:val="000000"/>
          <w:lang w:val="en-GB"/>
        </w:rPr>
        <w:t>This last second score and some stern word from Coach Darijius Maldutis seemed to inspire “Thunder” and it was a much more determined outfit that took the floor for the second quarter. This determination was duly rewarded and some excellent defence restricted “Giants” to just seven points in the quarter while “Thunder” managed 20 to take a 36-24 half time lead.</w:t>
      </w:r>
    </w:p>
    <w:p w14:paraId="351F0B94" w14:textId="030BF06E" w:rsidR="005654E8" w:rsidRPr="00C53FF3" w:rsidRDefault="005654E8" w:rsidP="00B31BF2">
      <w:pPr>
        <w:rPr>
          <w:rFonts w:ascii="Times New Roman" w:hAnsi="Times New Roman"/>
          <w:bCs/>
          <w:color w:val="000000"/>
          <w:sz w:val="10"/>
          <w:szCs w:val="10"/>
          <w:lang w:val="en-GB"/>
        </w:rPr>
      </w:pPr>
    </w:p>
    <w:p w14:paraId="7C136042" w14:textId="48495378" w:rsidR="005654E8" w:rsidRDefault="005654E8" w:rsidP="00B31BF2">
      <w:pPr>
        <w:rPr>
          <w:rFonts w:ascii="Times New Roman" w:hAnsi="Times New Roman"/>
          <w:bCs/>
          <w:color w:val="000000"/>
          <w:lang w:val="en-GB"/>
        </w:rPr>
      </w:pPr>
      <w:r>
        <w:rPr>
          <w:rFonts w:ascii="Times New Roman" w:hAnsi="Times New Roman"/>
          <w:bCs/>
          <w:color w:val="000000"/>
          <w:lang w:val="en-GB"/>
        </w:rPr>
        <w:t>“Giants” started the third quarter the better of the two teams forcing Coach Maldutis to call a time out. “Thunder” responded positively, and they proceeded to extend their lead to 58-38 going i</w:t>
      </w:r>
      <w:r w:rsidR="0098206E">
        <w:rPr>
          <w:rFonts w:ascii="Times New Roman" w:hAnsi="Times New Roman"/>
          <w:bCs/>
          <w:color w:val="000000"/>
          <w:lang w:val="en-GB"/>
        </w:rPr>
        <w:t>n</w:t>
      </w:r>
      <w:r>
        <w:rPr>
          <w:rFonts w:ascii="Times New Roman" w:hAnsi="Times New Roman"/>
          <w:bCs/>
          <w:color w:val="000000"/>
          <w:lang w:val="en-GB"/>
        </w:rPr>
        <w:t>to the final ten minutes of play.</w:t>
      </w:r>
    </w:p>
    <w:p w14:paraId="740AEE9E" w14:textId="1FBE1CCC" w:rsidR="005654E8" w:rsidRPr="00C53FF3" w:rsidRDefault="005654E8" w:rsidP="00B31BF2">
      <w:pPr>
        <w:rPr>
          <w:rFonts w:ascii="Times New Roman" w:hAnsi="Times New Roman"/>
          <w:bCs/>
          <w:color w:val="000000"/>
          <w:sz w:val="10"/>
          <w:szCs w:val="10"/>
          <w:lang w:val="en-GB"/>
        </w:rPr>
      </w:pPr>
    </w:p>
    <w:p w14:paraId="5B637136" w14:textId="4013F2EB" w:rsidR="005654E8" w:rsidRDefault="005654E8" w:rsidP="00B31BF2">
      <w:pPr>
        <w:rPr>
          <w:rFonts w:ascii="Times New Roman" w:hAnsi="Times New Roman"/>
          <w:bCs/>
          <w:color w:val="000000"/>
          <w:lang w:val="en-GB"/>
        </w:rPr>
      </w:pPr>
      <w:r>
        <w:rPr>
          <w:rFonts w:ascii="Times New Roman" w:hAnsi="Times New Roman"/>
          <w:bCs/>
          <w:color w:val="000000"/>
          <w:lang w:val="en-GB"/>
        </w:rPr>
        <w:t xml:space="preserve">During the last quarter Benas Maldutis </w:t>
      </w:r>
      <w:r w:rsidR="00C53FF3">
        <w:rPr>
          <w:rFonts w:ascii="Times New Roman" w:hAnsi="Times New Roman"/>
          <w:bCs/>
          <w:color w:val="000000"/>
          <w:lang w:val="en-GB"/>
        </w:rPr>
        <w:t>‘manged’ the clock superbly as “Giants” mounted a last effort. “Thunder” took the quarter 18-15 to run out winners by 76 points to 53 their scoring led by Fareed Issifu with 15 points and Dominic with 13 good support coming from Phillips and Bobby Openshaw who both scored in double figures</w:t>
      </w:r>
    </w:p>
    <w:p w14:paraId="2A193523" w14:textId="77777777" w:rsidR="005654E8" w:rsidRDefault="005654E8" w:rsidP="00B31BF2">
      <w:pPr>
        <w:rPr>
          <w:rFonts w:ascii="Times New Roman" w:hAnsi="Times New Roman"/>
          <w:bCs/>
          <w:color w:val="000000"/>
          <w:lang w:val="en-GB"/>
        </w:rPr>
      </w:pPr>
    </w:p>
    <w:p w14:paraId="4C13C829" w14:textId="77777777" w:rsidR="00C53FF3" w:rsidRDefault="00C53FF3" w:rsidP="00C53FF3">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2DF29FB2" w14:textId="69FEDAB5" w:rsidR="00C53FF3" w:rsidRDefault="00C53FF3" w:rsidP="00C53FF3">
      <w:pPr>
        <w:jc w:val="center"/>
        <w:rPr>
          <w:rFonts w:ascii="Times New Roman" w:hAnsi="Times New Roman"/>
          <w:b/>
          <w:color w:val="000000"/>
          <w:lang w:val="en-GB"/>
        </w:rPr>
      </w:pPr>
      <w:r>
        <w:rPr>
          <w:rFonts w:ascii="Times New Roman" w:hAnsi="Times New Roman"/>
          <w:b/>
          <w:color w:val="000000"/>
          <w:lang w:val="en-GB"/>
        </w:rPr>
        <w:t xml:space="preserve">West Suffolk “Wolves” </w:t>
      </w:r>
      <w:r>
        <w:rPr>
          <w:rFonts w:ascii="Times New Roman" w:hAnsi="Times New Roman"/>
          <w:b/>
          <w:color w:val="000000"/>
          <w:lang w:val="en-GB"/>
        </w:rPr>
        <w:tab/>
      </w:r>
      <w:r>
        <w:rPr>
          <w:rFonts w:ascii="Times New Roman" w:hAnsi="Times New Roman"/>
          <w:b/>
          <w:i/>
          <w:iCs/>
          <w:color w:val="000000"/>
          <w:lang w:val="en-GB"/>
        </w:rPr>
        <w:t>Postponed</w:t>
      </w:r>
      <w:r>
        <w:rPr>
          <w:rFonts w:ascii="Times New Roman" w:hAnsi="Times New Roman"/>
          <w:b/>
          <w:i/>
          <w:iCs/>
          <w:color w:val="000000"/>
          <w:lang w:val="en-GB"/>
        </w:rPr>
        <w:tab/>
      </w:r>
      <w:r>
        <w:rPr>
          <w:rFonts w:ascii="Times New Roman" w:hAnsi="Times New Roman"/>
          <w:b/>
          <w:color w:val="000000"/>
          <w:lang w:val="en-GB"/>
        </w:rPr>
        <w:tab/>
        <w:t xml:space="preserve">Northants “Thunder” </w:t>
      </w:r>
      <w:r>
        <w:rPr>
          <w:rFonts w:ascii="Times New Roman" w:hAnsi="Times New Roman"/>
          <w:b/>
          <w:color w:val="000000"/>
          <w:lang w:val="en-GB"/>
        </w:rPr>
        <w:tab/>
      </w:r>
    </w:p>
    <w:p w14:paraId="4FE52F21" w14:textId="77777777" w:rsidR="00C53FF3" w:rsidRPr="00130C72" w:rsidRDefault="00C53FF3" w:rsidP="00C53FF3">
      <w:pPr>
        <w:jc w:val="center"/>
        <w:rPr>
          <w:rFonts w:ascii="Times New Roman" w:hAnsi="Times New Roman"/>
          <w:b/>
          <w:color w:val="000000"/>
          <w:sz w:val="10"/>
          <w:szCs w:val="10"/>
          <w:lang w:val="en-GB"/>
        </w:rPr>
      </w:pPr>
    </w:p>
    <w:p w14:paraId="138CE6A6" w14:textId="7FA5A7B1" w:rsidR="00C53FF3" w:rsidRPr="00130C72" w:rsidRDefault="00C53FF3" w:rsidP="00C53FF3">
      <w:pPr>
        <w:jc w:val="center"/>
        <w:rPr>
          <w:rFonts w:ascii="Times New Roman" w:hAnsi="Times New Roman"/>
          <w:bCs/>
          <w:color w:val="000000"/>
          <w:lang w:val="en-GB"/>
        </w:rPr>
      </w:pPr>
      <w:r>
        <w:rPr>
          <w:rFonts w:ascii="Times New Roman" w:hAnsi="Times New Roman"/>
          <w:bCs/>
          <w:color w:val="000000"/>
          <w:lang w:val="en-GB"/>
        </w:rPr>
        <w:t>For the second week running the Northants Under 14 Boys had their game postponed, on this occasion because “Wolves” didn’t have a court to play on. The game will now be played at a later date</w:t>
      </w:r>
    </w:p>
    <w:p w14:paraId="1F792BC0" w14:textId="77777777" w:rsidR="00C53FF3" w:rsidRDefault="00C53FF3" w:rsidP="00C53FF3">
      <w:pPr>
        <w:jc w:val="center"/>
        <w:rPr>
          <w:rFonts w:ascii="Times New Roman" w:hAnsi="Times New Roman"/>
          <w:b/>
          <w:color w:val="000000"/>
          <w:lang w:val="en-GB"/>
        </w:rPr>
      </w:pPr>
    </w:p>
    <w:p w14:paraId="06901622" w14:textId="77777777" w:rsidR="00C53FF3" w:rsidRPr="00646F5D" w:rsidRDefault="00C53FF3" w:rsidP="00C53FF3">
      <w:pPr>
        <w:ind w:left="720" w:firstLine="720"/>
        <w:rPr>
          <w:rFonts w:ascii="Times New Roman" w:hAnsi="Times New Roman"/>
          <w:b/>
          <w:color w:val="000000"/>
          <w:sz w:val="10"/>
          <w:szCs w:val="10"/>
          <w:lang w:val="en-GB"/>
        </w:rPr>
      </w:pPr>
    </w:p>
    <w:p w14:paraId="5D603F0E" w14:textId="77777777" w:rsidR="00C53FF3" w:rsidRDefault="00C53FF3" w:rsidP="00C53FF3">
      <w:pPr>
        <w:jc w:val="center"/>
        <w:rPr>
          <w:rFonts w:ascii="Times New Roman" w:hAnsi="Times New Roman"/>
          <w:b/>
          <w:color w:val="000000"/>
          <w:u w:val="single"/>
          <w:lang w:val="en-GB"/>
        </w:rPr>
      </w:pPr>
      <w:r w:rsidRPr="004C48E9">
        <w:rPr>
          <w:rFonts w:ascii="Times New Roman" w:hAnsi="Times New Roman"/>
          <w:b/>
          <w:color w:val="000000"/>
          <w:u w:val="single"/>
          <w:lang w:val="en-GB"/>
        </w:rPr>
        <w:t>Under 14 Girls (Midlands Conference)</w:t>
      </w:r>
    </w:p>
    <w:p w14:paraId="6C7CDAE1" w14:textId="08607FF4" w:rsidR="005654E8" w:rsidRDefault="00C53FF3" w:rsidP="00C53FF3">
      <w:pPr>
        <w:jc w:val="center"/>
        <w:rPr>
          <w:rFonts w:ascii="Times New Roman" w:hAnsi="Times New Roman"/>
          <w:b/>
          <w:color w:val="000000"/>
          <w:lang w:val="en-GB"/>
        </w:rPr>
      </w:pPr>
      <w:r>
        <w:rPr>
          <w:rFonts w:ascii="Times New Roman" w:hAnsi="Times New Roman"/>
          <w:b/>
          <w:color w:val="000000"/>
          <w:lang w:val="en-GB"/>
        </w:rPr>
        <w:t>Daventry “Swifts”</w:t>
      </w: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i/>
          <w:iCs/>
          <w:color w:val="000000"/>
          <w:lang w:val="en-GB"/>
        </w:rPr>
        <w:t>Postponed</w:t>
      </w:r>
      <w:r>
        <w:rPr>
          <w:rFonts w:ascii="Times New Roman" w:hAnsi="Times New Roman"/>
          <w:b/>
          <w:i/>
          <w:iCs/>
          <w:color w:val="000000"/>
          <w:lang w:val="en-GB"/>
        </w:rPr>
        <w:tab/>
      </w: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r>
    </w:p>
    <w:p w14:paraId="79196850" w14:textId="5EC3B980" w:rsidR="00C53FF3" w:rsidRPr="00CA0D0D" w:rsidRDefault="00C53FF3" w:rsidP="00C53FF3">
      <w:pPr>
        <w:jc w:val="center"/>
        <w:rPr>
          <w:rFonts w:ascii="Times New Roman" w:hAnsi="Times New Roman"/>
          <w:b/>
          <w:color w:val="000000"/>
          <w:sz w:val="10"/>
          <w:szCs w:val="10"/>
          <w:lang w:val="en-GB"/>
        </w:rPr>
      </w:pPr>
    </w:p>
    <w:p w14:paraId="15B047D5" w14:textId="0B6DF24F" w:rsidR="00C53FF3" w:rsidRDefault="00C53FF3" w:rsidP="00C53FF3">
      <w:pPr>
        <w:jc w:val="center"/>
        <w:rPr>
          <w:rFonts w:ascii="Times New Roman" w:hAnsi="Times New Roman"/>
          <w:bCs/>
          <w:color w:val="000000"/>
          <w:lang w:val="en-GB"/>
        </w:rPr>
      </w:pPr>
      <w:r>
        <w:rPr>
          <w:rFonts w:ascii="Times New Roman" w:hAnsi="Times New Roman"/>
          <w:bCs/>
          <w:color w:val="000000"/>
          <w:lang w:val="en-GB"/>
        </w:rPr>
        <w:t xml:space="preserve">This game was postponed because </w:t>
      </w:r>
      <w:r w:rsidRPr="00C53FF3">
        <w:rPr>
          <w:rFonts w:ascii="Times New Roman" w:hAnsi="Times New Roman"/>
          <w:bCs/>
          <w:color w:val="000000"/>
          <w:lang w:val="en-GB"/>
        </w:rPr>
        <w:t>the “Lightning” coach and two players had contracted Covid</w:t>
      </w:r>
      <w:r w:rsidR="00CA0D0D">
        <w:rPr>
          <w:rFonts w:ascii="Times New Roman" w:hAnsi="Times New Roman"/>
          <w:bCs/>
          <w:color w:val="000000"/>
          <w:lang w:val="en-GB"/>
        </w:rPr>
        <w:t xml:space="preserve">.                            </w:t>
      </w:r>
    </w:p>
    <w:p w14:paraId="23BD13AF" w14:textId="65C4D6BE" w:rsidR="00C53FF3" w:rsidRDefault="00CA0D0D" w:rsidP="00C53FF3">
      <w:pPr>
        <w:jc w:val="center"/>
        <w:rPr>
          <w:rFonts w:ascii="Times New Roman" w:hAnsi="Times New Roman"/>
          <w:bCs/>
          <w:color w:val="000000"/>
          <w:lang w:val="en-GB"/>
        </w:rPr>
      </w:pPr>
      <w:r>
        <w:rPr>
          <w:rFonts w:ascii="Times New Roman" w:hAnsi="Times New Roman"/>
          <w:bCs/>
          <w:color w:val="000000"/>
          <w:lang w:val="en-GB"/>
        </w:rPr>
        <w:t>It is hoped the game will be played this Saturday.</w:t>
      </w:r>
    </w:p>
    <w:p w14:paraId="4B6F3427" w14:textId="77777777" w:rsidR="00CA0D0D" w:rsidRDefault="00CA0D0D" w:rsidP="00C53FF3">
      <w:pPr>
        <w:jc w:val="center"/>
        <w:rPr>
          <w:rFonts w:ascii="Times New Roman" w:hAnsi="Times New Roman"/>
          <w:b/>
          <w:color w:val="000000"/>
          <w:lang w:val="en-GB"/>
        </w:rPr>
      </w:pPr>
    </w:p>
    <w:p w14:paraId="158AC97D" w14:textId="77777777" w:rsidR="00C53FF3" w:rsidRPr="005654E8" w:rsidRDefault="00C53FF3" w:rsidP="00C53FF3">
      <w:pPr>
        <w:jc w:val="center"/>
        <w:rPr>
          <w:rFonts w:ascii="Times New Roman" w:hAnsi="Times New Roman"/>
          <w:bCs/>
          <w:color w:val="000000"/>
          <w:lang w:val="en-GB"/>
        </w:rPr>
      </w:pPr>
    </w:p>
    <w:p w14:paraId="5F8C55DE" w14:textId="5ED732BC" w:rsidR="001054A3" w:rsidRPr="00C457C3" w:rsidRDefault="001054A3" w:rsidP="006D0579">
      <w:pPr>
        <w:jc w:val="center"/>
        <w:rPr>
          <w:rFonts w:ascii="Times New Roman" w:hAnsi="Times New Roman"/>
          <w:bCs/>
          <w:color w:val="002060"/>
          <w:sz w:val="16"/>
          <w:szCs w:val="16"/>
          <w:lang w:val="en-GB"/>
        </w:rPr>
      </w:pPr>
    </w:p>
    <w:p w14:paraId="00C23F47" w14:textId="3BE69087" w:rsidR="009E62C6" w:rsidRDefault="00AD4518"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Physical “Rockets” too strong for Junior Women</w:t>
      </w:r>
    </w:p>
    <w:p w14:paraId="767AEDCA" w14:textId="65014D0D" w:rsidR="009E62C6" w:rsidRPr="00356068" w:rsidRDefault="009E62C6" w:rsidP="006D0579">
      <w:pPr>
        <w:jc w:val="center"/>
        <w:rPr>
          <w:rFonts w:ascii="Times New Roman" w:hAnsi="Times New Roman"/>
          <w:b/>
          <w:color w:val="000000"/>
          <w:sz w:val="16"/>
          <w:szCs w:val="16"/>
          <w:lang w:val="en-GB"/>
        </w:rPr>
      </w:pPr>
    </w:p>
    <w:p w14:paraId="7DF5DC09" w14:textId="0F4FD150" w:rsidR="009E62C6" w:rsidRDefault="009E62C6" w:rsidP="006D0579">
      <w:pPr>
        <w:jc w:val="center"/>
        <w:rPr>
          <w:rFonts w:ascii="Times New Roman" w:hAnsi="Times New Roman"/>
          <w:b/>
          <w:color w:val="000000"/>
          <w:u w:val="single"/>
          <w:lang w:val="en-GB"/>
        </w:rPr>
      </w:pPr>
      <w:r>
        <w:rPr>
          <w:rFonts w:ascii="Times New Roman" w:hAnsi="Times New Roman"/>
          <w:b/>
          <w:color w:val="000000"/>
          <w:u w:val="single"/>
          <w:lang w:val="en-GB"/>
        </w:rPr>
        <w:t xml:space="preserve">Under </w:t>
      </w:r>
      <w:r w:rsidR="004A6BA9">
        <w:rPr>
          <w:rFonts w:ascii="Times New Roman" w:hAnsi="Times New Roman"/>
          <w:b/>
          <w:color w:val="000000"/>
          <w:u w:val="single"/>
          <w:lang w:val="en-GB"/>
        </w:rPr>
        <w:t>18 Girls North Conference</w:t>
      </w:r>
    </w:p>
    <w:p w14:paraId="215F044C" w14:textId="351B2DE9" w:rsidR="009E62C6" w:rsidRDefault="00AD4518" w:rsidP="006D0579">
      <w:pPr>
        <w:jc w:val="center"/>
        <w:rPr>
          <w:rFonts w:ascii="Times New Roman" w:hAnsi="Times New Roman"/>
          <w:b/>
          <w:color w:val="000000"/>
          <w:lang w:val="en-GB"/>
        </w:rPr>
      </w:pPr>
      <w:r>
        <w:rPr>
          <w:rFonts w:ascii="Times New Roman" w:hAnsi="Times New Roman"/>
          <w:b/>
          <w:color w:val="000000"/>
          <w:lang w:val="en-GB"/>
        </w:rPr>
        <w:t>City of Birmingham “Rockets”</w:t>
      </w:r>
      <w:r>
        <w:rPr>
          <w:rFonts w:ascii="Times New Roman" w:hAnsi="Times New Roman"/>
          <w:b/>
          <w:color w:val="000000"/>
          <w:lang w:val="en-GB"/>
        </w:rPr>
        <w:tab/>
      </w:r>
      <w:r w:rsidR="0098206E">
        <w:rPr>
          <w:rFonts w:ascii="Times New Roman" w:hAnsi="Times New Roman"/>
          <w:b/>
          <w:color w:val="000000"/>
          <w:lang w:val="en-GB"/>
        </w:rPr>
        <w:t>74</w:t>
      </w:r>
      <w:r>
        <w:rPr>
          <w:rFonts w:ascii="Times New Roman" w:hAnsi="Times New Roman"/>
          <w:b/>
          <w:color w:val="000000"/>
          <w:lang w:val="en-GB"/>
        </w:rPr>
        <w:t xml:space="preserve"> – </w:t>
      </w:r>
      <w:r w:rsidR="0098206E">
        <w:rPr>
          <w:rFonts w:ascii="Times New Roman" w:hAnsi="Times New Roman"/>
          <w:b/>
          <w:color w:val="000000"/>
          <w:lang w:val="en-GB"/>
        </w:rPr>
        <w:t>43</w:t>
      </w:r>
      <w:r>
        <w:rPr>
          <w:rFonts w:ascii="Times New Roman" w:hAnsi="Times New Roman"/>
          <w:b/>
          <w:color w:val="000000"/>
          <w:lang w:val="en-GB"/>
        </w:rPr>
        <w:tab/>
      </w:r>
      <w:r>
        <w:rPr>
          <w:rFonts w:ascii="Times New Roman" w:hAnsi="Times New Roman"/>
          <w:b/>
          <w:color w:val="000000"/>
          <w:lang w:val="en-GB"/>
        </w:rPr>
        <w:tab/>
      </w:r>
      <w:r w:rsidR="00356068">
        <w:rPr>
          <w:rFonts w:ascii="Times New Roman" w:hAnsi="Times New Roman"/>
          <w:b/>
          <w:color w:val="000000"/>
          <w:lang w:val="en-GB"/>
        </w:rPr>
        <w:t>No</w:t>
      </w:r>
      <w:r w:rsidR="009E62C6">
        <w:rPr>
          <w:rFonts w:ascii="Times New Roman" w:hAnsi="Times New Roman"/>
          <w:b/>
          <w:color w:val="000000"/>
          <w:lang w:val="en-GB"/>
        </w:rPr>
        <w:t>rthants “</w:t>
      </w:r>
      <w:r w:rsidR="004A6BA9">
        <w:rPr>
          <w:rFonts w:ascii="Times New Roman" w:hAnsi="Times New Roman"/>
          <w:b/>
          <w:color w:val="000000"/>
          <w:lang w:val="en-GB"/>
        </w:rPr>
        <w:t>Lightning”</w:t>
      </w:r>
      <w:r w:rsidR="004A6BA9">
        <w:rPr>
          <w:rFonts w:ascii="Times New Roman" w:hAnsi="Times New Roman"/>
          <w:b/>
          <w:color w:val="000000"/>
          <w:lang w:val="en-GB"/>
        </w:rPr>
        <w:tab/>
      </w:r>
      <w:r w:rsidR="004A6BA9">
        <w:rPr>
          <w:rFonts w:ascii="Times New Roman" w:hAnsi="Times New Roman"/>
          <w:b/>
          <w:color w:val="000000"/>
          <w:lang w:val="en-GB"/>
        </w:rPr>
        <w:tab/>
      </w:r>
    </w:p>
    <w:p w14:paraId="6B5F3AFA" w14:textId="3F66899F" w:rsidR="00951947" w:rsidRPr="00491974" w:rsidRDefault="00951947" w:rsidP="006D0579">
      <w:pPr>
        <w:jc w:val="center"/>
        <w:rPr>
          <w:rFonts w:ascii="Times New Roman" w:hAnsi="Times New Roman"/>
          <w:b/>
          <w:color w:val="000000"/>
          <w:sz w:val="10"/>
          <w:szCs w:val="10"/>
          <w:lang w:val="en-GB"/>
        </w:rPr>
      </w:pPr>
    </w:p>
    <w:p w14:paraId="200D81A8" w14:textId="19B2F4FD" w:rsidR="00F15095" w:rsidRDefault="00951947" w:rsidP="00951947">
      <w:pPr>
        <w:rPr>
          <w:rFonts w:ascii="Times New Roman" w:hAnsi="Times New Roman"/>
          <w:bCs/>
          <w:color w:val="000000"/>
          <w:lang w:val="en-GB"/>
        </w:rPr>
      </w:pPr>
      <w:r w:rsidRPr="00951947">
        <w:rPr>
          <w:rFonts w:ascii="Times New Roman" w:hAnsi="Times New Roman"/>
          <w:bCs/>
          <w:color w:val="000000"/>
          <w:lang w:val="en-GB"/>
        </w:rPr>
        <w:t>The Northants</w:t>
      </w:r>
      <w:r>
        <w:rPr>
          <w:rFonts w:ascii="Times New Roman" w:hAnsi="Times New Roman"/>
          <w:bCs/>
          <w:color w:val="000000"/>
          <w:lang w:val="en-GB"/>
        </w:rPr>
        <w:t xml:space="preserve"> Junior Women </w:t>
      </w:r>
      <w:r w:rsidR="00F15095">
        <w:rPr>
          <w:rFonts w:ascii="Times New Roman" w:hAnsi="Times New Roman"/>
          <w:bCs/>
          <w:color w:val="000000"/>
          <w:lang w:val="en-GB"/>
        </w:rPr>
        <w:t>found the undefeated “Rockets” to be a very tough and physical opponent at the Nechells Well Being centre last Saturday and thanks to a particularly poor second quarter slipped to a heavy defeat,</w:t>
      </w:r>
      <w:r w:rsidR="005654E8">
        <w:rPr>
          <w:rFonts w:ascii="Times New Roman" w:hAnsi="Times New Roman"/>
          <w:bCs/>
          <w:color w:val="000000"/>
          <w:lang w:val="en-GB"/>
        </w:rPr>
        <w:t xml:space="preserve"> </w:t>
      </w:r>
    </w:p>
    <w:p w14:paraId="7D1046D2" w14:textId="77777777" w:rsidR="00F15095" w:rsidRPr="00CA0D0D" w:rsidRDefault="00F15095" w:rsidP="00951947">
      <w:pPr>
        <w:rPr>
          <w:rFonts w:ascii="Times New Roman" w:hAnsi="Times New Roman"/>
          <w:bCs/>
          <w:color w:val="000000"/>
          <w:sz w:val="10"/>
          <w:szCs w:val="10"/>
          <w:lang w:val="en-GB"/>
        </w:rPr>
      </w:pPr>
    </w:p>
    <w:p w14:paraId="5C574DDC" w14:textId="74AAB00D" w:rsidR="00F15095" w:rsidRDefault="00F15095" w:rsidP="00951947">
      <w:pPr>
        <w:rPr>
          <w:rFonts w:ascii="Times New Roman" w:hAnsi="Times New Roman"/>
          <w:bCs/>
          <w:color w:val="000000"/>
          <w:lang w:val="en-GB"/>
        </w:rPr>
      </w:pPr>
      <w:r>
        <w:rPr>
          <w:rFonts w:ascii="Times New Roman" w:hAnsi="Times New Roman"/>
          <w:bCs/>
          <w:color w:val="000000"/>
          <w:lang w:val="en-GB"/>
        </w:rPr>
        <w:t xml:space="preserve">“Lightning” started the game well edged out to an 11-4 lead thanks to the efforts of Gerda Vienskaite and Fernando </w:t>
      </w:r>
      <w:r w:rsidR="0098206E">
        <w:rPr>
          <w:rFonts w:ascii="Times New Roman" w:hAnsi="Times New Roman"/>
          <w:bCs/>
          <w:color w:val="000000"/>
          <w:lang w:val="en-GB"/>
        </w:rPr>
        <w:t>L</w:t>
      </w:r>
      <w:r>
        <w:rPr>
          <w:rFonts w:ascii="Times New Roman" w:hAnsi="Times New Roman"/>
          <w:bCs/>
          <w:color w:val="000000"/>
          <w:lang w:val="en-GB"/>
        </w:rPr>
        <w:t xml:space="preserve">oberto. At this stage the Birmingham outfit found ‘another gear’ to open up a 25 to 16 lead after the first quarter. “Rockets” were playing a very physical style of basketball picking up a number of fouls and this physicality seriously affected the “Lightning” players </w:t>
      </w:r>
      <w:r w:rsidR="00356F5E">
        <w:rPr>
          <w:rFonts w:ascii="Times New Roman" w:hAnsi="Times New Roman"/>
          <w:bCs/>
          <w:color w:val="000000"/>
          <w:lang w:val="en-GB"/>
        </w:rPr>
        <w:t>who could manage just five points in the second quarter to trail 21-51 at half time,</w:t>
      </w:r>
    </w:p>
    <w:p w14:paraId="23389EEC" w14:textId="4E35878B" w:rsidR="00356F5E" w:rsidRPr="00CA0D0D" w:rsidRDefault="00356F5E" w:rsidP="00951947">
      <w:pPr>
        <w:rPr>
          <w:rFonts w:ascii="Times New Roman" w:hAnsi="Times New Roman"/>
          <w:bCs/>
          <w:color w:val="000000"/>
          <w:sz w:val="10"/>
          <w:szCs w:val="10"/>
          <w:lang w:val="en-GB"/>
        </w:rPr>
      </w:pPr>
    </w:p>
    <w:p w14:paraId="0EF5FEE2" w14:textId="0AD85C56" w:rsidR="00B31BF2" w:rsidRDefault="00356F5E" w:rsidP="00356F5E">
      <w:pPr>
        <w:rPr>
          <w:rFonts w:ascii="Times New Roman" w:hAnsi="Times New Roman"/>
          <w:bCs/>
          <w:color w:val="000000"/>
          <w:lang w:val="en-GB"/>
        </w:rPr>
      </w:pPr>
      <w:r>
        <w:rPr>
          <w:rFonts w:ascii="Times New Roman" w:hAnsi="Times New Roman"/>
          <w:bCs/>
          <w:color w:val="000000"/>
          <w:lang w:val="en-GB"/>
        </w:rPr>
        <w:t>Things were slightly better for the Northants girls in the third quarter which they lost 24-11 but at 32-75 the game was as good as over as a contest. In the fourth quarter thanks to a sterling defensive shift from Karly Osgood, “Lightning” were able to keep in touch with the conference leaders finally going down by 43 points to 94</w:t>
      </w:r>
      <w:r w:rsidR="00CA0D0D">
        <w:rPr>
          <w:rFonts w:ascii="Times New Roman" w:hAnsi="Times New Roman"/>
          <w:bCs/>
          <w:color w:val="000000"/>
          <w:lang w:val="en-GB"/>
        </w:rPr>
        <w:t>.</w:t>
      </w:r>
      <w:r w:rsidR="007D7D8A">
        <w:rPr>
          <w:rFonts w:ascii="Times New Roman" w:hAnsi="Times New Roman"/>
          <w:bCs/>
          <w:color w:val="000000"/>
          <w:lang w:val="en-GB"/>
        </w:rPr>
        <w:t xml:space="preserve"> </w:t>
      </w:r>
      <w:r>
        <w:rPr>
          <w:rFonts w:ascii="Times New Roman" w:hAnsi="Times New Roman"/>
          <w:bCs/>
          <w:color w:val="000000"/>
          <w:lang w:val="en-GB"/>
        </w:rPr>
        <w:t xml:space="preserve">In the heavy defeat the “Lightning” scoring was led by Dina Kosnikovska with 14 points support coming from </w:t>
      </w:r>
      <w:r w:rsidR="00B31BF2">
        <w:rPr>
          <w:rFonts w:ascii="Times New Roman" w:hAnsi="Times New Roman"/>
          <w:bCs/>
          <w:color w:val="000000"/>
          <w:lang w:val="en-GB"/>
        </w:rPr>
        <w:t xml:space="preserve">Vienskaite and </w:t>
      </w:r>
      <w:r>
        <w:rPr>
          <w:rFonts w:ascii="Times New Roman" w:hAnsi="Times New Roman"/>
          <w:bCs/>
          <w:color w:val="000000"/>
          <w:lang w:val="en-GB"/>
        </w:rPr>
        <w:t xml:space="preserve">Loberto </w:t>
      </w:r>
      <w:r w:rsidR="00B31BF2">
        <w:rPr>
          <w:rFonts w:ascii="Times New Roman" w:hAnsi="Times New Roman"/>
          <w:bCs/>
          <w:color w:val="000000"/>
          <w:lang w:val="en-GB"/>
        </w:rPr>
        <w:t>with 11 and 10 points respectively.</w:t>
      </w:r>
    </w:p>
    <w:p w14:paraId="295B15C0" w14:textId="265E3DAB" w:rsidR="007D7D8A" w:rsidRDefault="007D7D8A" w:rsidP="00356F5E">
      <w:pPr>
        <w:rPr>
          <w:rFonts w:ascii="Times New Roman" w:hAnsi="Times New Roman"/>
          <w:bCs/>
          <w:color w:val="000000"/>
          <w:lang w:val="en-GB"/>
        </w:rPr>
      </w:pPr>
    </w:p>
    <w:p w14:paraId="08709793" w14:textId="3616B91A" w:rsidR="007D7D8A" w:rsidRDefault="007D7D8A" w:rsidP="00356F5E">
      <w:pPr>
        <w:rPr>
          <w:rFonts w:ascii="Times New Roman" w:hAnsi="Times New Roman"/>
          <w:bCs/>
          <w:color w:val="000000"/>
          <w:lang w:val="en-GB"/>
        </w:rPr>
      </w:pPr>
      <w:r>
        <w:rPr>
          <w:rFonts w:ascii="Times New Roman" w:hAnsi="Times New Roman"/>
          <w:bCs/>
          <w:color w:val="000000"/>
          <w:lang w:val="en-GB"/>
        </w:rPr>
        <w:t>Coach Emma Salisbury was philosophical in defeat, “We have to remember this is a very young team; the experience they will have taken from this game will be invaluable going forward.</w:t>
      </w:r>
    </w:p>
    <w:p w14:paraId="561ACD17" w14:textId="5D3ABCCD" w:rsidR="007D7D8A" w:rsidRDefault="007D7D8A" w:rsidP="00356F5E">
      <w:pPr>
        <w:rPr>
          <w:rFonts w:ascii="Times New Roman" w:hAnsi="Times New Roman"/>
          <w:bCs/>
          <w:color w:val="000000"/>
          <w:lang w:val="en-GB"/>
        </w:rPr>
      </w:pPr>
    </w:p>
    <w:p w14:paraId="0592A769" w14:textId="7D9AF842" w:rsidR="00B31BF2" w:rsidRDefault="00B31BF2" w:rsidP="00356F5E">
      <w:pPr>
        <w:rPr>
          <w:rFonts w:ascii="Times New Roman" w:hAnsi="Times New Roman"/>
          <w:bCs/>
          <w:color w:val="000000"/>
          <w:lang w:val="en-GB"/>
        </w:rPr>
      </w:pPr>
      <w:r>
        <w:rPr>
          <w:rFonts w:ascii="Times New Roman" w:hAnsi="Times New Roman"/>
          <w:bCs/>
          <w:color w:val="000000"/>
          <w:lang w:val="en-GB"/>
        </w:rPr>
        <w:t>Next weekend the team are ‘on the road’ with a long trip to Durham “Palatinates” whe</w:t>
      </w:r>
      <w:r w:rsidR="007D7D8A">
        <w:rPr>
          <w:rFonts w:ascii="Times New Roman" w:hAnsi="Times New Roman"/>
          <w:bCs/>
          <w:color w:val="000000"/>
          <w:lang w:val="en-GB"/>
        </w:rPr>
        <w:t>re</w:t>
      </w:r>
      <w:r>
        <w:rPr>
          <w:rFonts w:ascii="Times New Roman" w:hAnsi="Times New Roman"/>
          <w:bCs/>
          <w:color w:val="000000"/>
          <w:lang w:val="en-GB"/>
        </w:rPr>
        <w:t xml:space="preserve"> they will be hoping to get back to winning ways</w:t>
      </w:r>
      <w:r w:rsidR="00CA0D0D">
        <w:rPr>
          <w:rFonts w:ascii="Times New Roman" w:hAnsi="Times New Roman"/>
          <w:bCs/>
          <w:color w:val="000000"/>
          <w:lang w:val="en-GB"/>
        </w:rPr>
        <w:t>.</w:t>
      </w:r>
    </w:p>
    <w:p w14:paraId="43BBE150" w14:textId="6CA8273A" w:rsidR="00B31BF2" w:rsidRDefault="00B31BF2" w:rsidP="00356F5E">
      <w:pPr>
        <w:rPr>
          <w:rFonts w:ascii="Times New Roman" w:hAnsi="Times New Roman"/>
          <w:bCs/>
          <w:color w:val="000000"/>
          <w:lang w:val="en-GB"/>
        </w:rPr>
      </w:pPr>
    </w:p>
    <w:p w14:paraId="09F5CBDE" w14:textId="77777777" w:rsidR="00CA0D0D" w:rsidRDefault="00CA0D0D" w:rsidP="00356F5E">
      <w:pPr>
        <w:rPr>
          <w:rFonts w:ascii="Times New Roman" w:hAnsi="Times New Roman"/>
          <w:bCs/>
          <w:color w:val="000000"/>
          <w:lang w:val="en-GB"/>
        </w:rPr>
      </w:pPr>
    </w:p>
    <w:p w14:paraId="34CEFF12" w14:textId="041C3095" w:rsidR="00825483" w:rsidRPr="00271DEF" w:rsidRDefault="00825483" w:rsidP="00951947">
      <w:pPr>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color w:val="000000"/>
          <w:sz w:val="10"/>
          <w:szCs w:val="10"/>
          <w:lang w:val="en-GB"/>
        </w:rPr>
      </w:pPr>
    </w:p>
    <w:p w14:paraId="5AEBFD3D" w14:textId="77777777" w:rsidR="00522895" w:rsidRPr="00E0102C" w:rsidRDefault="00522895" w:rsidP="00951947">
      <w:pPr>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i/>
          <w:iCs/>
          <w:color w:val="002060"/>
          <w:sz w:val="10"/>
          <w:szCs w:val="10"/>
          <w:lang w:val="en-GB"/>
        </w:rPr>
      </w:pPr>
    </w:p>
    <w:p w14:paraId="2A5EED5F" w14:textId="77777777" w:rsidR="00522895" w:rsidRPr="0006108E" w:rsidRDefault="00522895"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color w:val="002060"/>
          <w:sz w:val="24"/>
          <w:szCs w:val="24"/>
          <w:u w:val="thick"/>
          <w:lang w:val="en-GB"/>
        </w:rPr>
      </w:pPr>
      <w:r w:rsidRPr="0006108E">
        <w:rPr>
          <w:rFonts w:ascii="Arial" w:hAnsi="Arial" w:cs="Arial"/>
          <w:b/>
          <w:color w:val="002060"/>
          <w:sz w:val="24"/>
          <w:szCs w:val="24"/>
          <w:u w:val="thick"/>
          <w:lang w:val="en-GB"/>
        </w:rPr>
        <w:t>THIS  WEEKEND’S  ACTION</w:t>
      </w:r>
    </w:p>
    <w:p w14:paraId="16C511AF" w14:textId="77777777" w:rsidR="00522895" w:rsidRPr="00E0102C" w:rsidRDefault="00522895"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color w:val="002060"/>
          <w:sz w:val="10"/>
          <w:szCs w:val="10"/>
          <w:u w:val="double"/>
          <w:lang w:val="en-GB"/>
        </w:rPr>
      </w:pPr>
    </w:p>
    <w:p w14:paraId="21441495" w14:textId="2A028A4B" w:rsidR="00522895" w:rsidRPr="00283C8F" w:rsidRDefault="00522895"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DA3E39">
        <w:rPr>
          <w:rFonts w:ascii="Arial" w:hAnsi="Arial" w:cs="Arial"/>
          <w:b/>
          <w:color w:val="002060"/>
          <w:sz w:val="20"/>
          <w:szCs w:val="20"/>
          <w:u w:val="single"/>
          <w:lang w:val="en-GB"/>
        </w:rPr>
        <w:t>1</w:t>
      </w:r>
      <w:r w:rsidR="00CA0D0D">
        <w:rPr>
          <w:rFonts w:ascii="Arial" w:hAnsi="Arial" w:cs="Arial"/>
          <w:b/>
          <w:color w:val="002060"/>
          <w:sz w:val="20"/>
          <w:szCs w:val="20"/>
          <w:u w:val="single"/>
          <w:lang w:val="en-GB"/>
        </w:rPr>
        <w:t>9</w:t>
      </w:r>
      <w:r w:rsidR="00731ED1" w:rsidRPr="00731ED1">
        <w:rPr>
          <w:rFonts w:ascii="Arial" w:hAnsi="Arial" w:cs="Arial"/>
          <w:b/>
          <w:color w:val="002060"/>
          <w:sz w:val="20"/>
          <w:szCs w:val="20"/>
          <w:u w:val="single"/>
          <w:vertAlign w:val="superscript"/>
          <w:lang w:val="en-GB"/>
        </w:rPr>
        <w:t>th</w:t>
      </w:r>
      <w:r w:rsidR="00731ED1">
        <w:rPr>
          <w:rFonts w:ascii="Arial" w:hAnsi="Arial" w:cs="Arial"/>
          <w:b/>
          <w:color w:val="002060"/>
          <w:sz w:val="20"/>
          <w:szCs w:val="20"/>
          <w:u w:val="single"/>
          <w:lang w:val="en-GB"/>
        </w:rPr>
        <w:t xml:space="preserve"> February</w:t>
      </w:r>
    </w:p>
    <w:p w14:paraId="7A27680F" w14:textId="48ABB0E8" w:rsidR="00522895" w:rsidRDefault="00522895" w:rsidP="00951947">
      <w:pPr>
        <w:pBdr>
          <w:top w:val="single" w:sz="18" w:space="1" w:color="auto" w:shadow="1"/>
          <w:left w:val="single" w:sz="18" w:space="4" w:color="auto" w:shadow="1"/>
          <w:bottom w:val="single" w:sz="18" w:space="1" w:color="auto" w:shadow="1"/>
          <w:right w:val="single" w:sz="18"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00CA0D0D" w:rsidRPr="00CA0D0D">
        <w:rPr>
          <w:rFonts w:ascii="Arial" w:hAnsi="Arial" w:cs="Arial"/>
          <w:bCs/>
          <w:color w:val="002060"/>
          <w:sz w:val="20"/>
          <w:szCs w:val="20"/>
          <w:lang w:val="en-GB"/>
        </w:rPr>
        <w:t xml:space="preserve">There will not be </w:t>
      </w:r>
      <w:r w:rsidR="00CA0D0D">
        <w:rPr>
          <w:rFonts w:ascii="Arial" w:hAnsi="Arial" w:cs="Arial"/>
          <w:bCs/>
          <w:color w:val="002060"/>
          <w:sz w:val="20"/>
          <w:szCs w:val="20"/>
          <w:lang w:val="en-GB"/>
        </w:rPr>
        <w:t xml:space="preserve">a </w:t>
      </w:r>
      <w:r w:rsidRPr="00CA0D0D">
        <w:rPr>
          <w:rFonts w:ascii="Arial" w:hAnsi="Arial" w:cs="Arial"/>
          <w:bCs/>
          <w:color w:val="002060"/>
          <w:sz w:val="20"/>
          <w:szCs w:val="20"/>
          <w:lang w:val="en-GB"/>
        </w:rPr>
        <w:t>“</w:t>
      </w:r>
      <w:r w:rsidRPr="00283C8F">
        <w:rPr>
          <w:rFonts w:ascii="Arial" w:hAnsi="Arial" w:cs="Arial"/>
          <w:bCs/>
          <w:color w:val="002060"/>
          <w:sz w:val="20"/>
          <w:szCs w:val="20"/>
          <w:lang w:val="en-GB"/>
        </w:rPr>
        <w:t>Budding “Ballers”</w:t>
      </w:r>
      <w:r w:rsidR="00CA0D0D">
        <w:rPr>
          <w:rFonts w:ascii="Arial" w:hAnsi="Arial" w:cs="Arial"/>
          <w:bCs/>
          <w:color w:val="002060"/>
          <w:sz w:val="20"/>
          <w:szCs w:val="20"/>
          <w:lang w:val="en-GB"/>
        </w:rPr>
        <w:t xml:space="preserve"> or “</w:t>
      </w:r>
      <w:r w:rsidRPr="00283C8F">
        <w:rPr>
          <w:rFonts w:ascii="Arial" w:hAnsi="Arial" w:cs="Arial"/>
          <w:bCs/>
          <w:color w:val="002060"/>
          <w:sz w:val="20"/>
          <w:szCs w:val="20"/>
          <w:lang w:val="en-GB"/>
        </w:rPr>
        <w:t>Junior Ballers”</w:t>
      </w:r>
      <w:r w:rsidR="00CA0D0D">
        <w:rPr>
          <w:rFonts w:ascii="Arial" w:hAnsi="Arial" w:cs="Arial"/>
          <w:bCs/>
          <w:color w:val="002060"/>
          <w:sz w:val="20"/>
          <w:szCs w:val="20"/>
          <w:lang w:val="en-GB"/>
        </w:rPr>
        <w:t xml:space="preserve"> Programme this weekend.</w:t>
      </w:r>
    </w:p>
    <w:p w14:paraId="7C281196" w14:textId="77777777" w:rsidR="0078185E" w:rsidRPr="0078185E" w:rsidRDefault="0078185E" w:rsidP="00951947">
      <w:pPr>
        <w:pBdr>
          <w:top w:val="single" w:sz="18" w:space="1" w:color="auto" w:shadow="1"/>
          <w:left w:val="single" w:sz="18" w:space="4" w:color="auto" w:shadow="1"/>
          <w:bottom w:val="single" w:sz="18" w:space="1" w:color="auto" w:shadow="1"/>
          <w:right w:val="single" w:sz="18" w:space="4" w:color="auto" w:shadow="1"/>
        </w:pBdr>
        <w:ind w:firstLine="720"/>
        <w:rPr>
          <w:rFonts w:ascii="Arial" w:hAnsi="Arial" w:cs="Arial"/>
          <w:bCs/>
          <w:color w:val="002060"/>
          <w:sz w:val="6"/>
          <w:szCs w:val="6"/>
          <w:lang w:val="en-GB"/>
        </w:rPr>
      </w:pPr>
    </w:p>
    <w:p w14:paraId="7ADE6AC3" w14:textId="77777777" w:rsidR="000379B6" w:rsidRDefault="00522895"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731ED1">
        <w:rPr>
          <w:rFonts w:ascii="Arial" w:hAnsi="Arial" w:cs="Arial"/>
          <w:b/>
          <w:color w:val="002060"/>
          <w:sz w:val="20"/>
          <w:szCs w:val="20"/>
          <w:lang w:val="en-GB"/>
        </w:rPr>
        <w:tab/>
      </w:r>
    </w:p>
    <w:p w14:paraId="1596DCA9" w14:textId="6F3A643B" w:rsidR="00DA3E39" w:rsidRDefault="00DA3E39"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color w:val="FF0000"/>
          <w:sz w:val="20"/>
          <w:szCs w:val="20"/>
          <w:lang w:val="en-GB"/>
        </w:rPr>
      </w:pPr>
      <w:r>
        <w:rPr>
          <w:rFonts w:ascii="Arial" w:hAnsi="Arial" w:cs="Arial"/>
          <w:b/>
          <w:color w:val="FF0000"/>
          <w:sz w:val="20"/>
          <w:szCs w:val="20"/>
          <w:lang w:val="en-GB"/>
        </w:rPr>
        <w:t>There are no home games at the Basketball Centre this weekend</w:t>
      </w:r>
    </w:p>
    <w:p w14:paraId="2E242917" w14:textId="77777777" w:rsidR="00100F1D" w:rsidRPr="00DA3E39" w:rsidRDefault="00100F1D"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Cs/>
          <w:color w:val="FF0000"/>
          <w:sz w:val="20"/>
          <w:szCs w:val="20"/>
          <w:lang w:val="en-GB"/>
        </w:rPr>
      </w:pPr>
    </w:p>
    <w:p w14:paraId="78E8EBCE" w14:textId="7AF6CEA5" w:rsidR="00DA3E39" w:rsidRDefault="007C6339"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DA3E39">
        <w:rPr>
          <w:rFonts w:ascii="Arial" w:hAnsi="Arial" w:cs="Arial"/>
          <w:bCs/>
          <w:color w:val="002060"/>
          <w:sz w:val="20"/>
          <w:szCs w:val="20"/>
          <w:lang w:val="en-GB"/>
        </w:rPr>
        <w:t xml:space="preserve">Junior Women travel to </w:t>
      </w:r>
      <w:r w:rsidR="00CA0D0D">
        <w:rPr>
          <w:rFonts w:ascii="Arial" w:hAnsi="Arial" w:cs="Arial"/>
          <w:bCs/>
          <w:color w:val="002060"/>
          <w:sz w:val="20"/>
          <w:szCs w:val="20"/>
          <w:lang w:val="en-GB"/>
        </w:rPr>
        <w:t xml:space="preserve">Durham “Palatinates” </w:t>
      </w:r>
    </w:p>
    <w:p w14:paraId="0DA37EF4" w14:textId="4F08C997" w:rsidR="00CA0D0D" w:rsidRDefault="00DA3E39"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Under 14 Girls </w:t>
      </w:r>
      <w:r w:rsidR="007D7D8A">
        <w:rPr>
          <w:rFonts w:ascii="Arial" w:hAnsi="Arial" w:cs="Arial"/>
          <w:bCs/>
          <w:color w:val="002060"/>
          <w:sz w:val="20"/>
          <w:szCs w:val="20"/>
          <w:lang w:val="en-GB"/>
        </w:rPr>
        <w:t xml:space="preserve">may </w:t>
      </w:r>
      <w:r>
        <w:rPr>
          <w:rFonts w:ascii="Arial" w:hAnsi="Arial" w:cs="Arial"/>
          <w:bCs/>
          <w:color w:val="002060"/>
          <w:sz w:val="20"/>
          <w:szCs w:val="20"/>
          <w:lang w:val="en-GB"/>
        </w:rPr>
        <w:t>travel to Daventry “Swifts”</w:t>
      </w:r>
    </w:p>
    <w:p w14:paraId="371136F8" w14:textId="77777777" w:rsidR="00CA0D0D" w:rsidRPr="00CA0D0D" w:rsidRDefault="00CA0D0D"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10"/>
          <w:szCs w:val="10"/>
          <w:lang w:val="en-GB"/>
        </w:rPr>
      </w:pPr>
    </w:p>
    <w:p w14:paraId="00842FA0" w14:textId="11FC0830" w:rsidR="00327529" w:rsidRDefault="00CA0D0D"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Saturday 20</w:t>
      </w:r>
      <w:r w:rsidRPr="00CA0D0D">
        <w:rPr>
          <w:rFonts w:ascii="Arial" w:hAnsi="Arial" w:cs="Arial"/>
          <w:b/>
          <w:color w:val="002060"/>
          <w:sz w:val="20"/>
          <w:szCs w:val="20"/>
          <w:u w:val="single"/>
          <w:vertAlign w:val="superscript"/>
          <w:lang w:val="en-GB"/>
        </w:rPr>
        <w:t>th</w:t>
      </w:r>
      <w:r>
        <w:rPr>
          <w:rFonts w:ascii="Arial" w:hAnsi="Arial" w:cs="Arial"/>
          <w:b/>
          <w:color w:val="002060"/>
          <w:sz w:val="20"/>
          <w:szCs w:val="20"/>
          <w:u w:val="single"/>
          <w:lang w:val="en-GB"/>
        </w:rPr>
        <w:t xml:space="preserve"> February</w:t>
      </w:r>
      <w:r w:rsidR="00327529">
        <w:rPr>
          <w:rFonts w:ascii="Arial" w:hAnsi="Arial" w:cs="Arial"/>
          <w:bCs/>
          <w:color w:val="002060"/>
          <w:sz w:val="20"/>
          <w:szCs w:val="20"/>
          <w:lang w:val="en-GB"/>
        </w:rPr>
        <w:tab/>
      </w:r>
    </w:p>
    <w:p w14:paraId="4FEB522B" w14:textId="004EDE05" w:rsidR="00CA0D0D" w:rsidRDefault="00CA0D0D"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12 Mixed team travel to Norfolk “Incini”</w:t>
      </w:r>
    </w:p>
    <w:p w14:paraId="3AF13DE6" w14:textId="208E38CD" w:rsidR="00DA3E39" w:rsidRDefault="0066335F"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ab/>
      </w:r>
    </w:p>
    <w:p w14:paraId="0B25DE40" w14:textId="46CC058E" w:rsidR="000379B6" w:rsidRDefault="000379B6" w:rsidP="000379B6">
      <w:pPr>
        <w:rPr>
          <w:rFonts w:ascii="Arial" w:hAnsi="Arial" w:cs="Arial"/>
          <w:bCs/>
          <w:color w:val="002060"/>
          <w:sz w:val="20"/>
          <w:szCs w:val="20"/>
          <w:lang w:val="en-GB"/>
        </w:rPr>
      </w:pPr>
    </w:p>
    <w:p w14:paraId="11988D48" w14:textId="77777777" w:rsidR="000379B6" w:rsidRPr="00AE2009" w:rsidRDefault="000379B6" w:rsidP="0095194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p w14:paraId="1BFDFD4B" w14:textId="77777777" w:rsidR="000379B6" w:rsidRPr="00AE2009" w:rsidRDefault="000379B6" w:rsidP="000379B6">
      <w:pPr>
        <w:rPr>
          <w:rFonts w:cs="Calibri"/>
          <w:b/>
          <w:color w:val="C00000"/>
          <w:u w:val="single"/>
          <w:lang w:val="en-GB"/>
        </w:rPr>
      </w:pPr>
    </w:p>
    <w:sectPr w:rsidR="000379B6" w:rsidRPr="00AE2009" w:rsidSect="00D715E5">
      <w:headerReference w:type="default" r:id="rId8"/>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0F17" w14:textId="77777777" w:rsidR="003673E2" w:rsidRDefault="003673E2">
    <w:pPr>
      <w:pStyle w:val="Header"/>
    </w:pPr>
  </w:p>
  <w:p w14:paraId="07D1ACA4" w14:textId="77777777" w:rsidR="003673E2" w:rsidRDefault="003673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32436"/>
    <w:rsid w:val="000357E6"/>
    <w:rsid w:val="000379B6"/>
    <w:rsid w:val="00042F99"/>
    <w:rsid w:val="00051C4B"/>
    <w:rsid w:val="0006108E"/>
    <w:rsid w:val="00063A62"/>
    <w:rsid w:val="00071778"/>
    <w:rsid w:val="00071C4F"/>
    <w:rsid w:val="00071EB1"/>
    <w:rsid w:val="00073864"/>
    <w:rsid w:val="0008596F"/>
    <w:rsid w:val="000902D3"/>
    <w:rsid w:val="000A529C"/>
    <w:rsid w:val="000A78AD"/>
    <w:rsid w:val="000C1151"/>
    <w:rsid w:val="000C3C50"/>
    <w:rsid w:val="000D082B"/>
    <w:rsid w:val="000E0299"/>
    <w:rsid w:val="000E06A5"/>
    <w:rsid w:val="000E2E1D"/>
    <w:rsid w:val="000E2F3C"/>
    <w:rsid w:val="000E422B"/>
    <w:rsid w:val="00100F1D"/>
    <w:rsid w:val="001054A3"/>
    <w:rsid w:val="00111AE2"/>
    <w:rsid w:val="00130C72"/>
    <w:rsid w:val="001402CD"/>
    <w:rsid w:val="0017086A"/>
    <w:rsid w:val="0017495F"/>
    <w:rsid w:val="001834B0"/>
    <w:rsid w:val="00186C7C"/>
    <w:rsid w:val="00197CEA"/>
    <w:rsid w:val="001A23F1"/>
    <w:rsid w:val="001A2CC0"/>
    <w:rsid w:val="001A5736"/>
    <w:rsid w:val="001B2968"/>
    <w:rsid w:val="001B38EB"/>
    <w:rsid w:val="001C1223"/>
    <w:rsid w:val="001C4968"/>
    <w:rsid w:val="001C5617"/>
    <w:rsid w:val="001C7FA6"/>
    <w:rsid w:val="001E7344"/>
    <w:rsid w:val="001F38C9"/>
    <w:rsid w:val="00201EB8"/>
    <w:rsid w:val="00203789"/>
    <w:rsid w:val="002053D9"/>
    <w:rsid w:val="002078A7"/>
    <w:rsid w:val="00211DC2"/>
    <w:rsid w:val="00221149"/>
    <w:rsid w:val="00226421"/>
    <w:rsid w:val="00230C52"/>
    <w:rsid w:val="00233CFD"/>
    <w:rsid w:val="00236D5C"/>
    <w:rsid w:val="00242AF7"/>
    <w:rsid w:val="002432CC"/>
    <w:rsid w:val="002463E3"/>
    <w:rsid w:val="002512B9"/>
    <w:rsid w:val="0025412D"/>
    <w:rsid w:val="002552DF"/>
    <w:rsid w:val="0025622A"/>
    <w:rsid w:val="002626DC"/>
    <w:rsid w:val="002666A5"/>
    <w:rsid w:val="00267331"/>
    <w:rsid w:val="00271DEF"/>
    <w:rsid w:val="00276B7F"/>
    <w:rsid w:val="00283C8F"/>
    <w:rsid w:val="00294896"/>
    <w:rsid w:val="00297879"/>
    <w:rsid w:val="002A2E62"/>
    <w:rsid w:val="002A2EB5"/>
    <w:rsid w:val="002A5422"/>
    <w:rsid w:val="002D084B"/>
    <w:rsid w:val="002D28DD"/>
    <w:rsid w:val="002D2EA2"/>
    <w:rsid w:val="002D6F8E"/>
    <w:rsid w:val="002E1429"/>
    <w:rsid w:val="002E6413"/>
    <w:rsid w:val="002E7004"/>
    <w:rsid w:val="002F3110"/>
    <w:rsid w:val="00306876"/>
    <w:rsid w:val="00317A68"/>
    <w:rsid w:val="00324412"/>
    <w:rsid w:val="003254B9"/>
    <w:rsid w:val="00327529"/>
    <w:rsid w:val="003300D6"/>
    <w:rsid w:val="00331920"/>
    <w:rsid w:val="00331EE2"/>
    <w:rsid w:val="00336591"/>
    <w:rsid w:val="00345515"/>
    <w:rsid w:val="00352CB8"/>
    <w:rsid w:val="00356068"/>
    <w:rsid w:val="00356BE5"/>
    <w:rsid w:val="00356F5E"/>
    <w:rsid w:val="00364730"/>
    <w:rsid w:val="003673E2"/>
    <w:rsid w:val="00367C3F"/>
    <w:rsid w:val="003706A9"/>
    <w:rsid w:val="00372A70"/>
    <w:rsid w:val="00384600"/>
    <w:rsid w:val="003D1871"/>
    <w:rsid w:val="003D637E"/>
    <w:rsid w:val="003F5A43"/>
    <w:rsid w:val="004046ED"/>
    <w:rsid w:val="00421A8B"/>
    <w:rsid w:val="00427089"/>
    <w:rsid w:val="00437F22"/>
    <w:rsid w:val="00444A90"/>
    <w:rsid w:val="00446E66"/>
    <w:rsid w:val="00453524"/>
    <w:rsid w:val="004568CB"/>
    <w:rsid w:val="004603B6"/>
    <w:rsid w:val="0046273F"/>
    <w:rsid w:val="004634A4"/>
    <w:rsid w:val="004638C8"/>
    <w:rsid w:val="00465CE6"/>
    <w:rsid w:val="0048320E"/>
    <w:rsid w:val="00485F85"/>
    <w:rsid w:val="00491531"/>
    <w:rsid w:val="00491974"/>
    <w:rsid w:val="00495951"/>
    <w:rsid w:val="004A0284"/>
    <w:rsid w:val="004A436A"/>
    <w:rsid w:val="004A6BA9"/>
    <w:rsid w:val="004B4E29"/>
    <w:rsid w:val="004C4237"/>
    <w:rsid w:val="004C48E9"/>
    <w:rsid w:val="004C7681"/>
    <w:rsid w:val="004E3D0A"/>
    <w:rsid w:val="004E52AD"/>
    <w:rsid w:val="00504662"/>
    <w:rsid w:val="005078CD"/>
    <w:rsid w:val="00510C43"/>
    <w:rsid w:val="005138DE"/>
    <w:rsid w:val="005211D0"/>
    <w:rsid w:val="00521D4A"/>
    <w:rsid w:val="00522895"/>
    <w:rsid w:val="005239A4"/>
    <w:rsid w:val="00523B97"/>
    <w:rsid w:val="00531768"/>
    <w:rsid w:val="00532C00"/>
    <w:rsid w:val="0053369F"/>
    <w:rsid w:val="00536ED3"/>
    <w:rsid w:val="005654E8"/>
    <w:rsid w:val="0057230D"/>
    <w:rsid w:val="00575522"/>
    <w:rsid w:val="005804F7"/>
    <w:rsid w:val="00593AD0"/>
    <w:rsid w:val="005973FB"/>
    <w:rsid w:val="005A2872"/>
    <w:rsid w:val="005B3387"/>
    <w:rsid w:val="005B4BA8"/>
    <w:rsid w:val="005C210F"/>
    <w:rsid w:val="005C36C7"/>
    <w:rsid w:val="005D56DC"/>
    <w:rsid w:val="005F729C"/>
    <w:rsid w:val="005F7A25"/>
    <w:rsid w:val="00620D6A"/>
    <w:rsid w:val="006333F8"/>
    <w:rsid w:val="00644FB5"/>
    <w:rsid w:val="00646F5D"/>
    <w:rsid w:val="00650BA7"/>
    <w:rsid w:val="006630E6"/>
    <w:rsid w:val="0066335F"/>
    <w:rsid w:val="00670919"/>
    <w:rsid w:val="00670BD8"/>
    <w:rsid w:val="00677780"/>
    <w:rsid w:val="006949AD"/>
    <w:rsid w:val="006949E5"/>
    <w:rsid w:val="00695A1F"/>
    <w:rsid w:val="006B22AC"/>
    <w:rsid w:val="006B6694"/>
    <w:rsid w:val="006B681F"/>
    <w:rsid w:val="006C14CB"/>
    <w:rsid w:val="006C329B"/>
    <w:rsid w:val="006D0579"/>
    <w:rsid w:val="006D0F8B"/>
    <w:rsid w:val="006E7566"/>
    <w:rsid w:val="007147CE"/>
    <w:rsid w:val="00721587"/>
    <w:rsid w:val="007308EA"/>
    <w:rsid w:val="00731ED1"/>
    <w:rsid w:val="0073261F"/>
    <w:rsid w:val="007530BE"/>
    <w:rsid w:val="0075382E"/>
    <w:rsid w:val="00760837"/>
    <w:rsid w:val="00762841"/>
    <w:rsid w:val="00775B22"/>
    <w:rsid w:val="0078185E"/>
    <w:rsid w:val="007860B6"/>
    <w:rsid w:val="007A2989"/>
    <w:rsid w:val="007B2B3E"/>
    <w:rsid w:val="007C6339"/>
    <w:rsid w:val="007C69C7"/>
    <w:rsid w:val="007C6F7A"/>
    <w:rsid w:val="007C71BD"/>
    <w:rsid w:val="007D22BA"/>
    <w:rsid w:val="007D3C78"/>
    <w:rsid w:val="007D4A5C"/>
    <w:rsid w:val="007D7D8A"/>
    <w:rsid w:val="007E6A3B"/>
    <w:rsid w:val="007F5E40"/>
    <w:rsid w:val="007F62C2"/>
    <w:rsid w:val="008020BF"/>
    <w:rsid w:val="0081534C"/>
    <w:rsid w:val="00816FE0"/>
    <w:rsid w:val="0082469D"/>
    <w:rsid w:val="00825483"/>
    <w:rsid w:val="00833E50"/>
    <w:rsid w:val="00836D4F"/>
    <w:rsid w:val="00841BFA"/>
    <w:rsid w:val="00853B3B"/>
    <w:rsid w:val="00872012"/>
    <w:rsid w:val="00880C1A"/>
    <w:rsid w:val="008A3466"/>
    <w:rsid w:val="008A3546"/>
    <w:rsid w:val="008A4666"/>
    <w:rsid w:val="008B3D91"/>
    <w:rsid w:val="008B58B7"/>
    <w:rsid w:val="008C0BA0"/>
    <w:rsid w:val="008D435A"/>
    <w:rsid w:val="009024BE"/>
    <w:rsid w:val="00902FDB"/>
    <w:rsid w:val="00911E92"/>
    <w:rsid w:val="009169E2"/>
    <w:rsid w:val="00924266"/>
    <w:rsid w:val="00925E5E"/>
    <w:rsid w:val="00951275"/>
    <w:rsid w:val="00951947"/>
    <w:rsid w:val="0096695E"/>
    <w:rsid w:val="00970975"/>
    <w:rsid w:val="00972D1E"/>
    <w:rsid w:val="009756F1"/>
    <w:rsid w:val="0098206E"/>
    <w:rsid w:val="009A5744"/>
    <w:rsid w:val="009C32BC"/>
    <w:rsid w:val="009D20B7"/>
    <w:rsid w:val="009E372F"/>
    <w:rsid w:val="009E62C6"/>
    <w:rsid w:val="00A01AFA"/>
    <w:rsid w:val="00A0253D"/>
    <w:rsid w:val="00A10A52"/>
    <w:rsid w:val="00A15603"/>
    <w:rsid w:val="00A17975"/>
    <w:rsid w:val="00A201F3"/>
    <w:rsid w:val="00A2123C"/>
    <w:rsid w:val="00A218E0"/>
    <w:rsid w:val="00A22100"/>
    <w:rsid w:val="00A223B5"/>
    <w:rsid w:val="00A25DEC"/>
    <w:rsid w:val="00A43B46"/>
    <w:rsid w:val="00A44329"/>
    <w:rsid w:val="00A61D37"/>
    <w:rsid w:val="00A747DE"/>
    <w:rsid w:val="00A77C82"/>
    <w:rsid w:val="00A8215B"/>
    <w:rsid w:val="00A85EB7"/>
    <w:rsid w:val="00A908BE"/>
    <w:rsid w:val="00AC4153"/>
    <w:rsid w:val="00AD2204"/>
    <w:rsid w:val="00AD4518"/>
    <w:rsid w:val="00AD77B5"/>
    <w:rsid w:val="00AE2009"/>
    <w:rsid w:val="00AF61D0"/>
    <w:rsid w:val="00B1056B"/>
    <w:rsid w:val="00B156E6"/>
    <w:rsid w:val="00B23545"/>
    <w:rsid w:val="00B307DE"/>
    <w:rsid w:val="00B31BF2"/>
    <w:rsid w:val="00B35C73"/>
    <w:rsid w:val="00B47A59"/>
    <w:rsid w:val="00B74148"/>
    <w:rsid w:val="00B776E4"/>
    <w:rsid w:val="00B82E69"/>
    <w:rsid w:val="00B84654"/>
    <w:rsid w:val="00B92D1B"/>
    <w:rsid w:val="00BB2E1A"/>
    <w:rsid w:val="00BC51BB"/>
    <w:rsid w:val="00BC5B28"/>
    <w:rsid w:val="00BC5E2C"/>
    <w:rsid w:val="00BD2AB1"/>
    <w:rsid w:val="00BD3096"/>
    <w:rsid w:val="00BD6949"/>
    <w:rsid w:val="00BE2A16"/>
    <w:rsid w:val="00BE41AB"/>
    <w:rsid w:val="00BE5A62"/>
    <w:rsid w:val="00BE5C95"/>
    <w:rsid w:val="00C03F3C"/>
    <w:rsid w:val="00C16CD2"/>
    <w:rsid w:val="00C42BAE"/>
    <w:rsid w:val="00C43D45"/>
    <w:rsid w:val="00C453C1"/>
    <w:rsid w:val="00C457C3"/>
    <w:rsid w:val="00C53FF3"/>
    <w:rsid w:val="00C549CD"/>
    <w:rsid w:val="00C5772C"/>
    <w:rsid w:val="00C577ED"/>
    <w:rsid w:val="00C60DB9"/>
    <w:rsid w:val="00C71367"/>
    <w:rsid w:val="00C80A2C"/>
    <w:rsid w:val="00C81187"/>
    <w:rsid w:val="00C83BDC"/>
    <w:rsid w:val="00C90FE5"/>
    <w:rsid w:val="00C94FF9"/>
    <w:rsid w:val="00CA0D0D"/>
    <w:rsid w:val="00CA0DC1"/>
    <w:rsid w:val="00CA1384"/>
    <w:rsid w:val="00CA6976"/>
    <w:rsid w:val="00CB5B21"/>
    <w:rsid w:val="00CD6463"/>
    <w:rsid w:val="00CE0689"/>
    <w:rsid w:val="00CE610B"/>
    <w:rsid w:val="00CF6545"/>
    <w:rsid w:val="00D0453F"/>
    <w:rsid w:val="00D1558E"/>
    <w:rsid w:val="00D1615F"/>
    <w:rsid w:val="00D23B87"/>
    <w:rsid w:val="00D27297"/>
    <w:rsid w:val="00D37A4A"/>
    <w:rsid w:val="00D42FAE"/>
    <w:rsid w:val="00D55155"/>
    <w:rsid w:val="00D55A28"/>
    <w:rsid w:val="00D6203F"/>
    <w:rsid w:val="00D653AC"/>
    <w:rsid w:val="00D65C44"/>
    <w:rsid w:val="00D715E5"/>
    <w:rsid w:val="00D740BF"/>
    <w:rsid w:val="00D770D4"/>
    <w:rsid w:val="00DA3E39"/>
    <w:rsid w:val="00DB3B1B"/>
    <w:rsid w:val="00DB6911"/>
    <w:rsid w:val="00DF060A"/>
    <w:rsid w:val="00E0102C"/>
    <w:rsid w:val="00E03C14"/>
    <w:rsid w:val="00E06CB1"/>
    <w:rsid w:val="00E07C88"/>
    <w:rsid w:val="00E233A4"/>
    <w:rsid w:val="00E2685F"/>
    <w:rsid w:val="00E34DC9"/>
    <w:rsid w:val="00E34EA6"/>
    <w:rsid w:val="00E378A4"/>
    <w:rsid w:val="00E42EE6"/>
    <w:rsid w:val="00E46448"/>
    <w:rsid w:val="00E529FA"/>
    <w:rsid w:val="00E53806"/>
    <w:rsid w:val="00E53E9B"/>
    <w:rsid w:val="00E72557"/>
    <w:rsid w:val="00E7313B"/>
    <w:rsid w:val="00E7436C"/>
    <w:rsid w:val="00E814E6"/>
    <w:rsid w:val="00E85022"/>
    <w:rsid w:val="00E94869"/>
    <w:rsid w:val="00E9491A"/>
    <w:rsid w:val="00E9755F"/>
    <w:rsid w:val="00E9785A"/>
    <w:rsid w:val="00EA2083"/>
    <w:rsid w:val="00EC135C"/>
    <w:rsid w:val="00EC3C90"/>
    <w:rsid w:val="00EC3FBD"/>
    <w:rsid w:val="00ED4B9F"/>
    <w:rsid w:val="00EE51C1"/>
    <w:rsid w:val="00F114CD"/>
    <w:rsid w:val="00F15095"/>
    <w:rsid w:val="00F236C3"/>
    <w:rsid w:val="00F334C1"/>
    <w:rsid w:val="00F33BD0"/>
    <w:rsid w:val="00F41593"/>
    <w:rsid w:val="00F41B42"/>
    <w:rsid w:val="00F45220"/>
    <w:rsid w:val="00F45BC5"/>
    <w:rsid w:val="00F45C20"/>
    <w:rsid w:val="00F51650"/>
    <w:rsid w:val="00F56D6B"/>
    <w:rsid w:val="00F67318"/>
    <w:rsid w:val="00F702E9"/>
    <w:rsid w:val="00F72565"/>
    <w:rsid w:val="00F86B7A"/>
    <w:rsid w:val="00FA3296"/>
    <w:rsid w:val="00FA47F1"/>
    <w:rsid w:val="00FB4F44"/>
    <w:rsid w:val="00FC63E6"/>
    <w:rsid w:val="00FC64B0"/>
    <w:rsid w:val="00FD0380"/>
    <w:rsid w:val="00FD3463"/>
    <w:rsid w:val="00FD6912"/>
    <w:rsid w:val="00FD6AB3"/>
    <w:rsid w:val="00FE0720"/>
    <w:rsid w:val="00FE0FB6"/>
    <w:rsid w:val="00FE1A94"/>
    <w:rsid w:val="00FE4A0F"/>
    <w:rsid w:val="00FE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17695792">
      <w:bodyDiv w:val="1"/>
      <w:marLeft w:val="0"/>
      <w:marRight w:val="0"/>
      <w:marTop w:val="0"/>
      <w:marBottom w:val="0"/>
      <w:divBdr>
        <w:top w:val="none" w:sz="0" w:space="0" w:color="auto"/>
        <w:left w:val="none" w:sz="0" w:space="0" w:color="auto"/>
        <w:bottom w:val="none" w:sz="0" w:space="0" w:color="auto"/>
        <w:right w:val="none" w:sz="0" w:space="0" w:color="auto"/>
      </w:divBdr>
      <w:divsChild>
        <w:div w:id="88891630">
          <w:marLeft w:val="0"/>
          <w:marRight w:val="0"/>
          <w:marTop w:val="0"/>
          <w:marBottom w:val="0"/>
          <w:divBdr>
            <w:top w:val="none" w:sz="0" w:space="0" w:color="auto"/>
            <w:left w:val="none" w:sz="0" w:space="0" w:color="auto"/>
            <w:bottom w:val="none" w:sz="0" w:space="0" w:color="auto"/>
            <w:right w:val="none" w:sz="0" w:space="0" w:color="auto"/>
          </w:divBdr>
        </w:div>
        <w:div w:id="588124279">
          <w:marLeft w:val="0"/>
          <w:marRight w:val="0"/>
          <w:marTop w:val="0"/>
          <w:marBottom w:val="0"/>
          <w:divBdr>
            <w:top w:val="none" w:sz="0" w:space="0" w:color="auto"/>
            <w:left w:val="none" w:sz="0" w:space="0" w:color="auto"/>
            <w:bottom w:val="none" w:sz="0" w:space="0" w:color="auto"/>
            <w:right w:val="none" w:sz="0" w:space="0" w:color="auto"/>
          </w:divBdr>
        </w:div>
        <w:div w:id="811026484">
          <w:marLeft w:val="0"/>
          <w:marRight w:val="0"/>
          <w:marTop w:val="0"/>
          <w:marBottom w:val="0"/>
          <w:divBdr>
            <w:top w:val="none" w:sz="0" w:space="0" w:color="auto"/>
            <w:left w:val="none" w:sz="0" w:space="0" w:color="auto"/>
            <w:bottom w:val="none" w:sz="0" w:space="0" w:color="auto"/>
            <w:right w:val="none" w:sz="0" w:space="0" w:color="auto"/>
          </w:divBdr>
        </w:div>
        <w:div w:id="124861754">
          <w:marLeft w:val="0"/>
          <w:marRight w:val="0"/>
          <w:marTop w:val="0"/>
          <w:marBottom w:val="0"/>
          <w:divBdr>
            <w:top w:val="none" w:sz="0" w:space="0" w:color="auto"/>
            <w:left w:val="none" w:sz="0" w:space="0" w:color="auto"/>
            <w:bottom w:val="none" w:sz="0" w:space="0" w:color="auto"/>
            <w:right w:val="none" w:sz="0" w:space="0" w:color="auto"/>
          </w:divBdr>
        </w:div>
        <w:div w:id="51586375">
          <w:marLeft w:val="0"/>
          <w:marRight w:val="0"/>
          <w:marTop w:val="0"/>
          <w:marBottom w:val="0"/>
          <w:divBdr>
            <w:top w:val="none" w:sz="0" w:space="0" w:color="auto"/>
            <w:left w:val="none" w:sz="0" w:space="0" w:color="auto"/>
            <w:bottom w:val="none" w:sz="0" w:space="0" w:color="auto"/>
            <w:right w:val="none" w:sz="0" w:space="0" w:color="auto"/>
          </w:divBdr>
        </w:div>
        <w:div w:id="431515977">
          <w:marLeft w:val="0"/>
          <w:marRight w:val="0"/>
          <w:marTop w:val="0"/>
          <w:marBottom w:val="0"/>
          <w:divBdr>
            <w:top w:val="none" w:sz="0" w:space="0" w:color="auto"/>
            <w:left w:val="none" w:sz="0" w:space="0" w:color="auto"/>
            <w:bottom w:val="none" w:sz="0" w:space="0" w:color="auto"/>
            <w:right w:val="none" w:sz="0" w:space="0" w:color="auto"/>
          </w:divBdr>
        </w:div>
        <w:div w:id="823202131">
          <w:marLeft w:val="0"/>
          <w:marRight w:val="0"/>
          <w:marTop w:val="0"/>
          <w:marBottom w:val="0"/>
          <w:divBdr>
            <w:top w:val="none" w:sz="0" w:space="0" w:color="auto"/>
            <w:left w:val="none" w:sz="0" w:space="0" w:color="auto"/>
            <w:bottom w:val="none" w:sz="0" w:space="0" w:color="auto"/>
            <w:right w:val="none" w:sz="0" w:space="0" w:color="auto"/>
          </w:divBdr>
        </w:div>
        <w:div w:id="928345671">
          <w:marLeft w:val="0"/>
          <w:marRight w:val="0"/>
          <w:marTop w:val="0"/>
          <w:marBottom w:val="0"/>
          <w:divBdr>
            <w:top w:val="none" w:sz="0" w:space="0" w:color="auto"/>
            <w:left w:val="none" w:sz="0" w:space="0" w:color="auto"/>
            <w:bottom w:val="none" w:sz="0" w:space="0" w:color="auto"/>
            <w:right w:val="none" w:sz="0" w:space="0" w:color="auto"/>
          </w:divBdr>
        </w:div>
        <w:div w:id="825050730">
          <w:marLeft w:val="0"/>
          <w:marRight w:val="0"/>
          <w:marTop w:val="0"/>
          <w:marBottom w:val="0"/>
          <w:divBdr>
            <w:top w:val="none" w:sz="0" w:space="0" w:color="auto"/>
            <w:left w:val="none" w:sz="0" w:space="0" w:color="auto"/>
            <w:bottom w:val="none" w:sz="0" w:space="0" w:color="auto"/>
            <w:right w:val="none" w:sz="0" w:space="0" w:color="auto"/>
          </w:divBdr>
        </w:div>
        <w:div w:id="1969894583">
          <w:marLeft w:val="0"/>
          <w:marRight w:val="0"/>
          <w:marTop w:val="0"/>
          <w:marBottom w:val="0"/>
          <w:divBdr>
            <w:top w:val="none" w:sz="0" w:space="0" w:color="auto"/>
            <w:left w:val="none" w:sz="0" w:space="0" w:color="auto"/>
            <w:bottom w:val="none" w:sz="0" w:space="0" w:color="auto"/>
            <w:right w:val="none" w:sz="0" w:space="0" w:color="auto"/>
          </w:divBdr>
        </w:div>
        <w:div w:id="1556355382">
          <w:marLeft w:val="0"/>
          <w:marRight w:val="0"/>
          <w:marTop w:val="0"/>
          <w:marBottom w:val="0"/>
          <w:divBdr>
            <w:top w:val="none" w:sz="0" w:space="0" w:color="auto"/>
            <w:left w:val="none" w:sz="0" w:space="0" w:color="auto"/>
            <w:bottom w:val="none" w:sz="0" w:space="0" w:color="auto"/>
            <w:right w:val="none" w:sz="0" w:space="0" w:color="auto"/>
          </w:divBdr>
        </w:div>
        <w:div w:id="772895126">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02E4-9D37-4971-8A66-11B3B0BE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Karen</dc:creator>
  <cp:keywords/>
  <dc:description/>
  <cp:lastModifiedBy>Karen</cp:lastModifiedBy>
  <cp:revision>4</cp:revision>
  <cp:lastPrinted>2022-02-07T13:38:00Z</cp:lastPrinted>
  <dcterms:created xsi:type="dcterms:W3CDTF">2022-02-14T16:57:00Z</dcterms:created>
  <dcterms:modified xsi:type="dcterms:W3CDTF">2022-02-15T09:31:00Z</dcterms:modified>
</cp:coreProperties>
</file>