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3F26E6E" w:rsidR="00522895" w:rsidRPr="00B52480" w:rsidRDefault="00522895" w:rsidP="00B52480">
      <w:pPr>
        <w:pStyle w:val="Title"/>
        <w:jc w:val="center"/>
        <w:rPr>
          <w:rFonts w:ascii="Franklin Gothic Medium" w:hAnsi="Franklin Gothic Medium"/>
          <w:color w:val="C00000"/>
          <w:sz w:val="48"/>
          <w:szCs w:val="48"/>
          <w:lang w:val="en-GB"/>
        </w:rPr>
      </w:pPr>
      <w:r w:rsidRPr="00B52480">
        <w:rPr>
          <w:rFonts w:ascii="Franklin Gothic Medium" w:hAnsi="Franklin Gothic Medium"/>
          <w:color w:val="C00000"/>
          <w:sz w:val="48"/>
          <w:szCs w:val="48"/>
          <w:lang w:val="en-GB"/>
        </w:rPr>
        <w:t>NORTHANTS   BASKETBALL   CLUB</w:t>
      </w:r>
    </w:p>
    <w:p w14:paraId="09ABFEBD" w14:textId="77777777" w:rsidR="00522895" w:rsidRPr="00B52480" w:rsidRDefault="00522895" w:rsidP="00AC24AC">
      <w:pPr>
        <w:pStyle w:val="Title"/>
        <w:rPr>
          <w:sz w:val="16"/>
          <w:szCs w:val="16"/>
          <w:lang w:val="en-GB"/>
        </w:rPr>
      </w:pPr>
    </w:p>
    <w:p w14:paraId="265859A0" w14:textId="12C4ABE2" w:rsidR="00522895" w:rsidRPr="00AC24AC" w:rsidRDefault="004D0C20" w:rsidP="00AC24AC">
      <w:pPr>
        <w:pStyle w:val="Title"/>
        <w:rPr>
          <w:sz w:val="22"/>
          <w:szCs w:val="22"/>
          <w:lang w:val="en-GB"/>
        </w:rPr>
      </w:pPr>
      <w:r w:rsidRPr="00AC24AC">
        <w:rPr>
          <w:noProof/>
          <w:sz w:val="22"/>
          <w:szCs w:val="22"/>
        </w:rPr>
        <w:drawing>
          <wp:anchor distT="0" distB="0" distL="114300" distR="114300" simplePos="0" relativeHeight="251657728" behindDoc="1" locked="0" layoutInCell="1" allowOverlap="1" wp14:anchorId="71840165" wp14:editId="5688AFB3">
            <wp:simplePos x="0" y="0"/>
            <wp:positionH relativeFrom="column">
              <wp:posOffset>2826385</wp:posOffset>
            </wp:positionH>
            <wp:positionV relativeFrom="paragraph">
              <wp:posOffset>61595</wp:posOffset>
            </wp:positionV>
            <wp:extent cx="949325" cy="9099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673151C" w14:textId="77777777" w:rsidR="00522895" w:rsidRPr="00AC24AC" w:rsidRDefault="00522895" w:rsidP="00AC24AC">
      <w:pPr>
        <w:pStyle w:val="Title"/>
        <w:rPr>
          <w:sz w:val="22"/>
          <w:szCs w:val="22"/>
          <w:lang w:val="en-GB"/>
        </w:rPr>
      </w:pPr>
    </w:p>
    <w:p w14:paraId="27FD9FAD" w14:textId="77777777" w:rsidR="00522895" w:rsidRPr="00AC24AC" w:rsidRDefault="00522895" w:rsidP="00AC24AC">
      <w:pPr>
        <w:pStyle w:val="Title"/>
        <w:rPr>
          <w:sz w:val="22"/>
          <w:szCs w:val="22"/>
          <w:lang w:val="en-GB"/>
        </w:rPr>
      </w:pPr>
    </w:p>
    <w:p w14:paraId="47E374C8" w14:textId="77777777" w:rsidR="00522895" w:rsidRPr="00AC24AC" w:rsidRDefault="00522895" w:rsidP="00AC24AC">
      <w:pPr>
        <w:pStyle w:val="Title"/>
        <w:rPr>
          <w:rFonts w:ascii="Arial" w:hAnsi="Arial" w:cs="Arial"/>
          <w:color w:val="000000"/>
          <w:sz w:val="22"/>
          <w:szCs w:val="22"/>
          <w:u w:val="single"/>
          <w:lang w:val="en-GB"/>
        </w:rPr>
      </w:pPr>
    </w:p>
    <w:p w14:paraId="7C03FAB0" w14:textId="77777777" w:rsidR="00522895" w:rsidRPr="00AC24AC" w:rsidRDefault="00522895" w:rsidP="00AC24AC">
      <w:pPr>
        <w:pStyle w:val="Title"/>
        <w:rPr>
          <w:sz w:val="22"/>
          <w:szCs w:val="22"/>
          <w:lang w:val="en-GB"/>
        </w:rPr>
      </w:pPr>
    </w:p>
    <w:p w14:paraId="3FB53091" w14:textId="77777777" w:rsidR="00522895" w:rsidRPr="00AC24AC" w:rsidRDefault="00522895" w:rsidP="00AC24AC">
      <w:pPr>
        <w:pStyle w:val="Title"/>
        <w:rPr>
          <w:rFonts w:ascii="Arial" w:hAnsi="Arial" w:cs="Arial"/>
          <w:color w:val="000000"/>
          <w:sz w:val="22"/>
          <w:szCs w:val="22"/>
          <w:u w:val="single"/>
          <w:lang w:val="en-GB"/>
        </w:rPr>
      </w:pPr>
    </w:p>
    <w:p w14:paraId="2515039E" w14:textId="77777777" w:rsidR="00522895" w:rsidRPr="00B52480" w:rsidRDefault="00522895" w:rsidP="00B52480">
      <w:pPr>
        <w:pStyle w:val="Title"/>
        <w:jc w:val="center"/>
        <w:rPr>
          <w:rFonts w:ascii="Times New Roman" w:hAnsi="Times New Roman" w:cs="Times New Roman"/>
          <w:b/>
          <w:bCs/>
          <w:color w:val="000000"/>
          <w:sz w:val="24"/>
          <w:szCs w:val="24"/>
          <w:u w:val="single"/>
          <w:lang w:val="en-GB"/>
        </w:rPr>
      </w:pPr>
      <w:r w:rsidRPr="00B52480">
        <w:rPr>
          <w:rFonts w:ascii="Times New Roman" w:hAnsi="Times New Roman" w:cs="Times New Roman"/>
          <w:b/>
          <w:bCs/>
          <w:color w:val="000000"/>
          <w:sz w:val="24"/>
          <w:szCs w:val="24"/>
          <w:u w:val="single"/>
          <w:lang w:val="en-GB"/>
        </w:rPr>
        <w:t>PRESS RELEASE</w:t>
      </w:r>
    </w:p>
    <w:p w14:paraId="32388F2E" w14:textId="77777777" w:rsidR="00522895" w:rsidRPr="00AC24AC" w:rsidRDefault="00522895" w:rsidP="00AC24AC">
      <w:pPr>
        <w:pStyle w:val="Title"/>
        <w:rPr>
          <w:rFonts w:ascii="Arial" w:hAnsi="Arial" w:cs="Arial"/>
          <w:color w:val="000000"/>
          <w:sz w:val="22"/>
          <w:szCs w:val="22"/>
          <w:u w:val="single"/>
          <w:lang w:val="en-GB"/>
        </w:rPr>
      </w:pPr>
    </w:p>
    <w:p w14:paraId="47D96429" w14:textId="1DECF0C5" w:rsidR="00852330" w:rsidRPr="00B52480" w:rsidRDefault="008A06C9" w:rsidP="00B52480">
      <w:pPr>
        <w:pStyle w:val="Title"/>
        <w:jc w:val="center"/>
        <w:rPr>
          <w:rFonts w:ascii="Times New Roman" w:hAnsi="Times New Roman"/>
          <w:b/>
          <w:bCs/>
          <w:sz w:val="24"/>
          <w:szCs w:val="24"/>
          <w:u w:val="single"/>
          <w:lang w:val="en-GB"/>
        </w:rPr>
      </w:pPr>
      <w:r w:rsidRPr="00B52480">
        <w:rPr>
          <w:rFonts w:ascii="Times New Roman" w:hAnsi="Times New Roman"/>
          <w:b/>
          <w:bCs/>
          <w:sz w:val="24"/>
          <w:szCs w:val="24"/>
          <w:lang w:val="en-GB"/>
        </w:rPr>
        <w:t xml:space="preserve">Double disappointment in </w:t>
      </w:r>
      <w:r w:rsidR="00852330" w:rsidRPr="00B52480">
        <w:rPr>
          <w:rFonts w:ascii="Times New Roman" w:hAnsi="Times New Roman"/>
          <w:b/>
          <w:bCs/>
          <w:sz w:val="24"/>
          <w:szCs w:val="24"/>
          <w:lang w:val="en-GB"/>
        </w:rPr>
        <w:t>Y</w:t>
      </w:r>
      <w:r w:rsidR="005B7A07" w:rsidRPr="00B52480">
        <w:rPr>
          <w:rFonts w:ascii="Times New Roman" w:hAnsi="Times New Roman"/>
          <w:b/>
          <w:bCs/>
          <w:sz w:val="24"/>
          <w:szCs w:val="24"/>
          <w:lang w:val="en-GB"/>
        </w:rPr>
        <w:t xml:space="preserve">outh </w:t>
      </w:r>
      <w:r w:rsidR="00852330" w:rsidRPr="00B52480">
        <w:rPr>
          <w:rFonts w:ascii="Times New Roman" w:hAnsi="Times New Roman"/>
          <w:b/>
          <w:bCs/>
          <w:sz w:val="24"/>
          <w:szCs w:val="24"/>
          <w:lang w:val="en-GB"/>
        </w:rPr>
        <w:t>B</w:t>
      </w:r>
      <w:r w:rsidR="005B7A07" w:rsidRPr="00B52480">
        <w:rPr>
          <w:rFonts w:ascii="Times New Roman" w:hAnsi="Times New Roman"/>
          <w:b/>
          <w:bCs/>
          <w:sz w:val="24"/>
          <w:szCs w:val="24"/>
          <w:lang w:val="en-GB"/>
        </w:rPr>
        <w:t xml:space="preserve">asketball </w:t>
      </w:r>
      <w:r w:rsidR="00852330" w:rsidRPr="00B52480">
        <w:rPr>
          <w:rFonts w:ascii="Times New Roman" w:hAnsi="Times New Roman"/>
          <w:b/>
          <w:bCs/>
          <w:sz w:val="24"/>
          <w:szCs w:val="24"/>
          <w:lang w:val="en-GB"/>
        </w:rPr>
        <w:t>L</w:t>
      </w:r>
      <w:r w:rsidR="005B7A07" w:rsidRPr="00B52480">
        <w:rPr>
          <w:rFonts w:ascii="Times New Roman" w:hAnsi="Times New Roman"/>
          <w:b/>
          <w:bCs/>
          <w:sz w:val="24"/>
          <w:szCs w:val="24"/>
          <w:lang w:val="en-GB"/>
        </w:rPr>
        <w:t>eague</w:t>
      </w:r>
      <w:r w:rsidR="00852330" w:rsidRPr="00B52480">
        <w:rPr>
          <w:rFonts w:ascii="Times New Roman" w:hAnsi="Times New Roman"/>
          <w:b/>
          <w:bCs/>
          <w:sz w:val="24"/>
          <w:szCs w:val="24"/>
          <w:lang w:val="en-GB"/>
        </w:rPr>
        <w:t xml:space="preserve"> </w:t>
      </w:r>
      <w:r w:rsidR="00BC65E1" w:rsidRPr="00B52480">
        <w:rPr>
          <w:rFonts w:ascii="Times New Roman" w:hAnsi="Times New Roman"/>
          <w:b/>
          <w:bCs/>
          <w:sz w:val="24"/>
          <w:szCs w:val="24"/>
          <w:lang w:val="en-GB"/>
        </w:rPr>
        <w:t>Play Off</w:t>
      </w:r>
      <w:r w:rsidRPr="00B52480">
        <w:rPr>
          <w:rFonts w:ascii="Times New Roman" w:hAnsi="Times New Roman"/>
          <w:b/>
          <w:bCs/>
          <w:sz w:val="24"/>
          <w:szCs w:val="24"/>
          <w:lang w:val="en-GB"/>
        </w:rPr>
        <w:t xml:space="preserve"> Semi Finals</w:t>
      </w:r>
    </w:p>
    <w:p w14:paraId="49643F60" w14:textId="68B7DEB2" w:rsidR="005B7A07" w:rsidRPr="00B52480" w:rsidRDefault="005B7A07" w:rsidP="00B52480">
      <w:pPr>
        <w:pStyle w:val="Title"/>
        <w:jc w:val="center"/>
        <w:rPr>
          <w:rFonts w:ascii="Times New Roman" w:hAnsi="Times New Roman"/>
          <w:b/>
          <w:bCs/>
          <w:sz w:val="16"/>
          <w:szCs w:val="16"/>
          <w:u w:val="single"/>
          <w:lang w:val="en-GB"/>
        </w:rPr>
      </w:pPr>
    </w:p>
    <w:p w14:paraId="3E270DB9" w14:textId="47D0729E" w:rsidR="008A06C9" w:rsidRPr="00AC24AC" w:rsidRDefault="008A06C9" w:rsidP="00AC24AC">
      <w:pPr>
        <w:pStyle w:val="Title"/>
        <w:rPr>
          <w:rFonts w:ascii="Times New Roman" w:hAnsi="Times New Roman"/>
          <w:bCs/>
          <w:sz w:val="22"/>
          <w:szCs w:val="22"/>
          <w:lang w:val="en-GB"/>
        </w:rPr>
      </w:pPr>
      <w:r w:rsidRPr="00AC24AC">
        <w:rPr>
          <w:rFonts w:ascii="Times New Roman" w:hAnsi="Times New Roman"/>
          <w:bCs/>
          <w:sz w:val="22"/>
          <w:szCs w:val="22"/>
          <w:lang w:val="en-GB"/>
        </w:rPr>
        <w:t xml:space="preserve">The Northants “Thunder” Under 13 and 15 Boys teams travelled to Hereford last Sunday for the YBL Play Off semi-finals and both made the long trip home having lost to West Bromwich Basketball and Leicester “Riders” respectively. </w:t>
      </w:r>
    </w:p>
    <w:p w14:paraId="22C9FECD" w14:textId="3A40CB6D" w:rsidR="008A06C9" w:rsidRPr="00AC24AC" w:rsidRDefault="008A06C9" w:rsidP="00AC24AC">
      <w:pPr>
        <w:pStyle w:val="Title"/>
        <w:rPr>
          <w:rFonts w:ascii="Times New Roman" w:hAnsi="Times New Roman"/>
          <w:bCs/>
          <w:sz w:val="22"/>
          <w:szCs w:val="22"/>
          <w:lang w:val="en-GB"/>
        </w:rPr>
      </w:pPr>
    </w:p>
    <w:p w14:paraId="62C8DCFA" w14:textId="6DAADAAE" w:rsidR="008A06C9" w:rsidRPr="00B52480" w:rsidRDefault="008A06C9" w:rsidP="00B52480">
      <w:pPr>
        <w:pStyle w:val="Title"/>
        <w:jc w:val="center"/>
        <w:rPr>
          <w:rFonts w:ascii="Times New Roman" w:hAnsi="Times New Roman"/>
          <w:b/>
          <w:bCs/>
          <w:sz w:val="22"/>
          <w:szCs w:val="22"/>
          <w:u w:val="single"/>
          <w:lang w:val="en-GB"/>
        </w:rPr>
      </w:pPr>
      <w:r w:rsidRPr="00B52480">
        <w:rPr>
          <w:rFonts w:ascii="Times New Roman" w:hAnsi="Times New Roman"/>
          <w:b/>
          <w:bCs/>
          <w:sz w:val="22"/>
          <w:szCs w:val="22"/>
          <w:u w:val="single"/>
          <w:lang w:val="en-GB"/>
        </w:rPr>
        <w:t>YBL Under 13 Boys Play Off Semi-Final</w:t>
      </w:r>
    </w:p>
    <w:p w14:paraId="4E94445D" w14:textId="77A2BCB3" w:rsidR="008A06C9" w:rsidRPr="00B52480" w:rsidRDefault="008A06C9" w:rsidP="00B52480">
      <w:pPr>
        <w:pStyle w:val="Title"/>
        <w:jc w:val="center"/>
        <w:rPr>
          <w:rFonts w:ascii="Times New Roman" w:hAnsi="Times New Roman"/>
          <w:b/>
          <w:bCs/>
          <w:sz w:val="22"/>
          <w:szCs w:val="22"/>
          <w:lang w:val="en-GB"/>
        </w:rPr>
      </w:pPr>
      <w:r w:rsidRPr="00B52480">
        <w:rPr>
          <w:rFonts w:ascii="Times New Roman" w:hAnsi="Times New Roman"/>
          <w:b/>
          <w:bCs/>
          <w:sz w:val="22"/>
          <w:szCs w:val="22"/>
          <w:lang w:val="en-GB"/>
        </w:rPr>
        <w:t>Northants “Thunder”</w:t>
      </w:r>
      <w:r w:rsidRPr="00B52480">
        <w:rPr>
          <w:rFonts w:ascii="Times New Roman" w:hAnsi="Times New Roman"/>
          <w:b/>
          <w:bCs/>
          <w:sz w:val="22"/>
          <w:szCs w:val="22"/>
          <w:lang w:val="en-GB"/>
        </w:rPr>
        <w:tab/>
      </w:r>
      <w:r w:rsidRPr="00B52480">
        <w:rPr>
          <w:rFonts w:ascii="Times New Roman" w:hAnsi="Times New Roman"/>
          <w:b/>
          <w:bCs/>
          <w:sz w:val="22"/>
          <w:szCs w:val="22"/>
          <w:lang w:val="en-GB"/>
        </w:rPr>
        <w:tab/>
      </w:r>
      <w:r w:rsidR="00B21B99" w:rsidRPr="00B52480">
        <w:rPr>
          <w:rFonts w:ascii="Times New Roman" w:hAnsi="Times New Roman"/>
          <w:b/>
          <w:bCs/>
          <w:sz w:val="22"/>
          <w:szCs w:val="22"/>
          <w:lang w:val="en-GB"/>
        </w:rPr>
        <w:t>40 – 53</w:t>
      </w:r>
      <w:r w:rsidR="00B21B99" w:rsidRPr="00B52480">
        <w:rPr>
          <w:rFonts w:ascii="Times New Roman" w:hAnsi="Times New Roman"/>
          <w:b/>
          <w:bCs/>
          <w:sz w:val="22"/>
          <w:szCs w:val="22"/>
          <w:lang w:val="en-GB"/>
        </w:rPr>
        <w:tab/>
      </w:r>
      <w:r w:rsidR="00B21B99" w:rsidRPr="00B52480">
        <w:rPr>
          <w:rFonts w:ascii="Times New Roman" w:hAnsi="Times New Roman"/>
          <w:b/>
          <w:bCs/>
          <w:sz w:val="22"/>
          <w:szCs w:val="22"/>
          <w:lang w:val="en-GB"/>
        </w:rPr>
        <w:tab/>
        <w:t>West Bromwich Basketball</w:t>
      </w:r>
    </w:p>
    <w:p w14:paraId="392E205B" w14:textId="399C0A51" w:rsidR="00B21B99" w:rsidRPr="00B52480" w:rsidRDefault="00B21B99" w:rsidP="00B52480">
      <w:pPr>
        <w:pStyle w:val="Title"/>
        <w:jc w:val="center"/>
        <w:rPr>
          <w:rFonts w:ascii="Times New Roman" w:hAnsi="Times New Roman"/>
          <w:b/>
          <w:bCs/>
          <w:sz w:val="10"/>
          <w:szCs w:val="10"/>
          <w:lang w:val="en-GB"/>
        </w:rPr>
      </w:pPr>
    </w:p>
    <w:p w14:paraId="3244954D" w14:textId="4539519C" w:rsidR="00B21B99" w:rsidRPr="00AC24AC" w:rsidRDefault="00B21B99" w:rsidP="00AC24AC">
      <w:pPr>
        <w:pStyle w:val="Title"/>
        <w:rPr>
          <w:rFonts w:ascii="Times New Roman" w:hAnsi="Times New Roman"/>
          <w:bCs/>
          <w:sz w:val="22"/>
          <w:szCs w:val="22"/>
          <w:lang w:val="en-GB"/>
        </w:rPr>
      </w:pPr>
      <w:r w:rsidRPr="00AC24AC">
        <w:rPr>
          <w:rFonts w:ascii="Times New Roman" w:hAnsi="Times New Roman"/>
          <w:bCs/>
          <w:sz w:val="22"/>
          <w:szCs w:val="22"/>
          <w:lang w:val="en-GB"/>
        </w:rPr>
        <w:t>“Thunder” went into this game as Southern Conference champions having completed the season unbeaten while West Bromwich had finished runners up in the North Conference but the Northants boys knew they were in for a tough game and so it proved.</w:t>
      </w:r>
    </w:p>
    <w:p w14:paraId="63382E32" w14:textId="445262D9" w:rsidR="00B21B99" w:rsidRPr="00B52480" w:rsidRDefault="00B21B99" w:rsidP="00AC24AC">
      <w:pPr>
        <w:pStyle w:val="Title"/>
        <w:rPr>
          <w:rFonts w:ascii="Times New Roman" w:hAnsi="Times New Roman"/>
          <w:bCs/>
          <w:sz w:val="10"/>
          <w:szCs w:val="10"/>
          <w:lang w:val="en-GB"/>
        </w:rPr>
      </w:pPr>
    </w:p>
    <w:p w14:paraId="0C36A43A" w14:textId="46164DF7" w:rsidR="00BA6230" w:rsidRPr="00AC24AC" w:rsidRDefault="00B21B99" w:rsidP="00AC24AC">
      <w:pPr>
        <w:pStyle w:val="Title"/>
        <w:rPr>
          <w:rFonts w:ascii="Times New Roman" w:hAnsi="Times New Roman"/>
          <w:bCs/>
          <w:sz w:val="22"/>
          <w:szCs w:val="22"/>
          <w:lang w:val="en-GB"/>
        </w:rPr>
      </w:pPr>
      <w:r w:rsidRPr="00AC24AC">
        <w:rPr>
          <w:rFonts w:ascii="Times New Roman" w:hAnsi="Times New Roman"/>
          <w:bCs/>
          <w:sz w:val="22"/>
          <w:szCs w:val="22"/>
          <w:lang w:val="en-GB"/>
        </w:rPr>
        <w:t xml:space="preserve">During warm up West Bromwich looked to have a physical superiority something “Thunder” hadn’t encountered during the regular season. Both teams made a nervous start to the game </w:t>
      </w:r>
      <w:r w:rsidR="001D759A" w:rsidRPr="00AC24AC">
        <w:rPr>
          <w:rFonts w:ascii="Times New Roman" w:hAnsi="Times New Roman"/>
          <w:bCs/>
          <w:sz w:val="22"/>
          <w:szCs w:val="22"/>
          <w:lang w:val="en-GB"/>
        </w:rPr>
        <w:t xml:space="preserve">and for five minutes there were more fouls than points, </w:t>
      </w:r>
      <w:r w:rsidRPr="00AC24AC">
        <w:rPr>
          <w:rFonts w:ascii="Times New Roman" w:hAnsi="Times New Roman"/>
          <w:bCs/>
          <w:sz w:val="22"/>
          <w:szCs w:val="22"/>
          <w:lang w:val="en-GB"/>
        </w:rPr>
        <w:t xml:space="preserve">but the West </w:t>
      </w:r>
      <w:r w:rsidR="00BA6230" w:rsidRPr="00AC24AC">
        <w:rPr>
          <w:rFonts w:ascii="Times New Roman" w:hAnsi="Times New Roman"/>
          <w:bCs/>
          <w:sz w:val="22"/>
          <w:szCs w:val="22"/>
          <w:lang w:val="en-GB"/>
        </w:rPr>
        <w:t>Midlands</w:t>
      </w:r>
      <w:r w:rsidRPr="00AC24AC">
        <w:rPr>
          <w:rFonts w:ascii="Times New Roman" w:hAnsi="Times New Roman"/>
          <w:bCs/>
          <w:sz w:val="22"/>
          <w:szCs w:val="22"/>
          <w:lang w:val="en-GB"/>
        </w:rPr>
        <w:t xml:space="preserve"> </w:t>
      </w:r>
      <w:r w:rsidR="00BA6230" w:rsidRPr="00AC24AC">
        <w:rPr>
          <w:rFonts w:ascii="Times New Roman" w:hAnsi="Times New Roman"/>
          <w:bCs/>
          <w:sz w:val="22"/>
          <w:szCs w:val="22"/>
          <w:lang w:val="en-GB"/>
        </w:rPr>
        <w:t>team gradually established superiority with their two England players causing the “Thunder” defence a great deal of problems. “Thunder” struggled on offence with West Bromwich able to contain the main threats and by half time West Brom had established a comfortable 29-15 lead.</w:t>
      </w:r>
    </w:p>
    <w:p w14:paraId="66D41A63" w14:textId="77777777" w:rsidR="00BA6230" w:rsidRPr="00B52480" w:rsidRDefault="00BA6230" w:rsidP="00AC24AC">
      <w:pPr>
        <w:pStyle w:val="Title"/>
        <w:rPr>
          <w:rFonts w:ascii="Times New Roman" w:hAnsi="Times New Roman"/>
          <w:bCs/>
          <w:sz w:val="10"/>
          <w:szCs w:val="10"/>
          <w:lang w:val="en-GB"/>
        </w:rPr>
      </w:pPr>
    </w:p>
    <w:p w14:paraId="5E186AF5" w14:textId="6CC30A8C" w:rsidR="003863B0" w:rsidRPr="00AC24AC" w:rsidRDefault="00BA6230" w:rsidP="00AC24AC">
      <w:pPr>
        <w:pStyle w:val="Title"/>
        <w:rPr>
          <w:rFonts w:ascii="Times New Roman" w:hAnsi="Times New Roman"/>
          <w:bCs/>
          <w:sz w:val="22"/>
          <w:szCs w:val="22"/>
          <w:lang w:val="en-GB"/>
        </w:rPr>
      </w:pPr>
      <w:r w:rsidRPr="00AC24AC">
        <w:rPr>
          <w:rFonts w:ascii="Times New Roman" w:hAnsi="Times New Roman"/>
          <w:bCs/>
          <w:sz w:val="22"/>
          <w:szCs w:val="22"/>
          <w:lang w:val="en-GB"/>
        </w:rPr>
        <w:t xml:space="preserve">A heavy defeat looked to be on the </w:t>
      </w:r>
      <w:r w:rsidR="00A921E9" w:rsidRPr="00AC24AC">
        <w:rPr>
          <w:rFonts w:ascii="Times New Roman" w:hAnsi="Times New Roman"/>
          <w:bCs/>
          <w:sz w:val="22"/>
          <w:szCs w:val="22"/>
          <w:lang w:val="en-GB"/>
        </w:rPr>
        <w:t>cards,</w:t>
      </w:r>
      <w:r w:rsidRPr="00AC24AC">
        <w:rPr>
          <w:rFonts w:ascii="Times New Roman" w:hAnsi="Times New Roman"/>
          <w:bCs/>
          <w:sz w:val="22"/>
          <w:szCs w:val="22"/>
          <w:lang w:val="en-GB"/>
        </w:rPr>
        <w:t xml:space="preserve"> but it was</w:t>
      </w:r>
      <w:r w:rsidR="003863B0" w:rsidRPr="00AC24AC">
        <w:rPr>
          <w:rFonts w:ascii="Times New Roman" w:hAnsi="Times New Roman"/>
          <w:bCs/>
          <w:sz w:val="22"/>
          <w:szCs w:val="22"/>
          <w:lang w:val="en-GB"/>
        </w:rPr>
        <w:t xml:space="preserve"> </w:t>
      </w:r>
      <w:r w:rsidRPr="00AC24AC">
        <w:rPr>
          <w:rFonts w:ascii="Times New Roman" w:hAnsi="Times New Roman"/>
          <w:bCs/>
          <w:sz w:val="22"/>
          <w:szCs w:val="22"/>
          <w:lang w:val="en-GB"/>
        </w:rPr>
        <w:t>different “Thunder” team that came out for the second half</w:t>
      </w:r>
      <w:r w:rsidR="003863B0" w:rsidRPr="00AC24AC">
        <w:rPr>
          <w:rFonts w:ascii="Times New Roman" w:hAnsi="Times New Roman"/>
          <w:bCs/>
          <w:sz w:val="22"/>
          <w:szCs w:val="22"/>
          <w:lang w:val="en-GB"/>
        </w:rPr>
        <w:t xml:space="preserve"> and inspired by the defensive play of Logan Tanner </w:t>
      </w:r>
      <w:r w:rsidR="00AC24AC" w:rsidRPr="00AC24AC">
        <w:rPr>
          <w:rFonts w:ascii="Times New Roman" w:hAnsi="Times New Roman"/>
          <w:bCs/>
          <w:sz w:val="22"/>
          <w:szCs w:val="22"/>
          <w:lang w:val="en-GB"/>
        </w:rPr>
        <w:t xml:space="preserve">and roared on by their travelling supporters </w:t>
      </w:r>
      <w:r w:rsidR="003863B0" w:rsidRPr="00AC24AC">
        <w:rPr>
          <w:rFonts w:ascii="Times New Roman" w:hAnsi="Times New Roman"/>
          <w:bCs/>
          <w:sz w:val="22"/>
          <w:szCs w:val="22"/>
          <w:lang w:val="en-GB"/>
        </w:rPr>
        <w:t xml:space="preserve">they seized the initiative and outscored their opponents 19-7 in the third quarter to take the score to 34-36 going into the last stanza. </w:t>
      </w:r>
    </w:p>
    <w:p w14:paraId="596E06ED" w14:textId="77777777" w:rsidR="003863B0" w:rsidRPr="00B52480" w:rsidRDefault="003863B0" w:rsidP="00AC24AC">
      <w:pPr>
        <w:pStyle w:val="Title"/>
        <w:rPr>
          <w:rFonts w:ascii="Times New Roman" w:hAnsi="Times New Roman"/>
          <w:bCs/>
          <w:sz w:val="10"/>
          <w:szCs w:val="10"/>
          <w:lang w:val="en-GB"/>
        </w:rPr>
      </w:pPr>
    </w:p>
    <w:p w14:paraId="6CD30ED4" w14:textId="139EBDF8" w:rsidR="006D6617" w:rsidRPr="00AC24AC" w:rsidRDefault="003863B0" w:rsidP="00AC24AC">
      <w:pPr>
        <w:pStyle w:val="Title"/>
        <w:rPr>
          <w:rFonts w:ascii="Times New Roman" w:hAnsi="Times New Roman"/>
          <w:bCs/>
          <w:sz w:val="22"/>
          <w:szCs w:val="22"/>
          <w:lang w:val="en-GB"/>
        </w:rPr>
      </w:pPr>
      <w:r w:rsidRPr="00AC24AC">
        <w:rPr>
          <w:rFonts w:ascii="Times New Roman" w:hAnsi="Times New Roman"/>
          <w:bCs/>
          <w:sz w:val="22"/>
          <w:szCs w:val="22"/>
          <w:lang w:val="en-GB"/>
        </w:rPr>
        <w:t xml:space="preserve">The last quarter saw West Bromwich display a great deal of street </w:t>
      </w:r>
      <w:r w:rsidR="00B52480">
        <w:rPr>
          <w:rFonts w:ascii="Times New Roman" w:hAnsi="Times New Roman"/>
          <w:bCs/>
          <w:sz w:val="22"/>
          <w:szCs w:val="22"/>
          <w:lang w:val="en-GB"/>
        </w:rPr>
        <w:t>savvy</w:t>
      </w:r>
      <w:r w:rsidRPr="00AC24AC">
        <w:rPr>
          <w:rFonts w:ascii="Times New Roman" w:hAnsi="Times New Roman"/>
          <w:bCs/>
          <w:sz w:val="22"/>
          <w:szCs w:val="22"/>
          <w:lang w:val="en-GB"/>
        </w:rPr>
        <w:t xml:space="preserve"> and their physicality proved too much for the Northants boys who were outscored 6-17 in the final quarter as West Brom advanced to the Final where they will take on Abingdon “Eagles” who finished second to “Thunder” in the South Conference.</w:t>
      </w:r>
    </w:p>
    <w:p w14:paraId="51920878" w14:textId="77777777" w:rsidR="006D6617" w:rsidRPr="00AC24AC" w:rsidRDefault="006D6617" w:rsidP="00AC24AC">
      <w:pPr>
        <w:pStyle w:val="Title"/>
        <w:rPr>
          <w:rFonts w:ascii="Times New Roman" w:hAnsi="Times New Roman"/>
          <w:bCs/>
          <w:sz w:val="22"/>
          <w:szCs w:val="22"/>
          <w:lang w:val="en-GB"/>
        </w:rPr>
      </w:pPr>
    </w:p>
    <w:p w14:paraId="2D5602B6" w14:textId="26DE1A2F" w:rsidR="00B21B99" w:rsidRPr="00AC24AC" w:rsidRDefault="006D6617" w:rsidP="00AC24AC">
      <w:pPr>
        <w:pStyle w:val="Title"/>
        <w:rPr>
          <w:rFonts w:ascii="Times New Roman" w:hAnsi="Times New Roman"/>
          <w:bCs/>
          <w:sz w:val="22"/>
          <w:szCs w:val="22"/>
          <w:lang w:val="en-GB"/>
        </w:rPr>
      </w:pPr>
      <w:r w:rsidRPr="00AC24AC">
        <w:rPr>
          <w:rFonts w:ascii="Times New Roman" w:hAnsi="Times New Roman"/>
          <w:bCs/>
          <w:sz w:val="22"/>
          <w:szCs w:val="22"/>
          <w:lang w:val="en-GB"/>
        </w:rPr>
        <w:t>Aft</w:t>
      </w:r>
      <w:r w:rsidR="003863B0" w:rsidRPr="00AC24AC">
        <w:rPr>
          <w:rFonts w:ascii="Times New Roman" w:hAnsi="Times New Roman"/>
          <w:bCs/>
          <w:sz w:val="22"/>
          <w:szCs w:val="22"/>
          <w:lang w:val="en-GB"/>
        </w:rPr>
        <w:t>er the pain of defeat had settled</w:t>
      </w:r>
      <w:r w:rsidRPr="00AC24AC">
        <w:rPr>
          <w:rFonts w:ascii="Times New Roman" w:hAnsi="Times New Roman"/>
          <w:bCs/>
          <w:sz w:val="22"/>
          <w:szCs w:val="22"/>
          <w:lang w:val="en-GB"/>
        </w:rPr>
        <w:t xml:space="preserve"> “Thunder” will be able to look back </w:t>
      </w:r>
      <w:r w:rsidR="00A921E9" w:rsidRPr="00AC24AC">
        <w:rPr>
          <w:rFonts w:ascii="Times New Roman" w:hAnsi="Times New Roman"/>
          <w:bCs/>
          <w:sz w:val="22"/>
          <w:szCs w:val="22"/>
          <w:lang w:val="en-GB"/>
        </w:rPr>
        <w:t>on a</w:t>
      </w:r>
      <w:r w:rsidRPr="00AC24AC">
        <w:rPr>
          <w:rFonts w:ascii="Times New Roman" w:hAnsi="Times New Roman"/>
          <w:bCs/>
          <w:sz w:val="22"/>
          <w:szCs w:val="22"/>
          <w:lang w:val="en-GB"/>
        </w:rPr>
        <w:t xml:space="preserve"> highly successful season and Coach Steven Matthews expressed how proud he was of everyone in the squad. This may be the end of the season for the </w:t>
      </w:r>
      <w:r w:rsidR="00D77897" w:rsidRPr="00AC24AC">
        <w:rPr>
          <w:rFonts w:ascii="Times New Roman" w:hAnsi="Times New Roman"/>
          <w:bCs/>
          <w:sz w:val="22"/>
          <w:szCs w:val="22"/>
          <w:lang w:val="en-GB"/>
        </w:rPr>
        <w:t>team,</w:t>
      </w:r>
      <w:r w:rsidRPr="00AC24AC">
        <w:rPr>
          <w:rFonts w:ascii="Times New Roman" w:hAnsi="Times New Roman"/>
          <w:bCs/>
          <w:sz w:val="22"/>
          <w:szCs w:val="22"/>
          <w:lang w:val="en-GB"/>
        </w:rPr>
        <w:t xml:space="preserve"> but it should be looked on as a starting point for next season when the team will compete in the Basketball England National League.</w:t>
      </w:r>
    </w:p>
    <w:p w14:paraId="3AEF693B" w14:textId="0DA4C3EB" w:rsidR="003863B0" w:rsidRPr="00AC24AC" w:rsidRDefault="003863B0" w:rsidP="00AC24AC">
      <w:pPr>
        <w:pStyle w:val="Title"/>
        <w:rPr>
          <w:rFonts w:ascii="Times New Roman" w:hAnsi="Times New Roman"/>
          <w:bCs/>
          <w:sz w:val="22"/>
          <w:szCs w:val="22"/>
          <w:lang w:val="en-GB"/>
        </w:rPr>
      </w:pPr>
    </w:p>
    <w:p w14:paraId="53CB57D3" w14:textId="2DD5EE4A" w:rsidR="001D759A" w:rsidRPr="00AC24AC" w:rsidRDefault="00C33928" w:rsidP="00AC24AC">
      <w:pPr>
        <w:pStyle w:val="Title"/>
        <w:jc w:val="center"/>
        <w:rPr>
          <w:rFonts w:ascii="Times New Roman" w:hAnsi="Times New Roman"/>
          <w:sz w:val="22"/>
          <w:szCs w:val="22"/>
          <w:u w:val="single"/>
          <w:lang w:val="en-GB"/>
        </w:rPr>
      </w:pPr>
      <w:r w:rsidRPr="00AC24AC">
        <w:rPr>
          <w:noProof/>
          <w:sz w:val="22"/>
          <w:szCs w:val="22"/>
        </w:rPr>
        <w:drawing>
          <wp:inline distT="0" distB="0" distL="0" distR="0" wp14:anchorId="032365AD" wp14:editId="13B8DDAF">
            <wp:extent cx="3825240" cy="2529840"/>
            <wp:effectExtent l="0" t="0" r="3810" b="381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881" cy="2533571"/>
                    </a:xfrm>
                    <a:prstGeom prst="rect">
                      <a:avLst/>
                    </a:prstGeom>
                    <a:noFill/>
                    <a:ln>
                      <a:noFill/>
                    </a:ln>
                  </pic:spPr>
                </pic:pic>
              </a:graphicData>
            </a:graphic>
          </wp:inline>
        </w:drawing>
      </w:r>
    </w:p>
    <w:p w14:paraId="7F4D7FCD" w14:textId="77777777" w:rsidR="00B52480" w:rsidRDefault="00B52480" w:rsidP="00AC24AC">
      <w:pPr>
        <w:pStyle w:val="Title"/>
        <w:jc w:val="center"/>
        <w:rPr>
          <w:rFonts w:ascii="Times New Roman" w:hAnsi="Times New Roman"/>
          <w:b/>
          <w:bCs/>
          <w:sz w:val="22"/>
          <w:szCs w:val="22"/>
          <w:lang w:val="en-GB"/>
        </w:rPr>
      </w:pPr>
    </w:p>
    <w:p w14:paraId="2E3B3A35" w14:textId="2A65AACC" w:rsidR="00AC24AC" w:rsidRPr="00AC24AC" w:rsidRDefault="00AC24AC" w:rsidP="00AC24AC">
      <w:pPr>
        <w:pStyle w:val="Title"/>
        <w:jc w:val="center"/>
        <w:rPr>
          <w:rFonts w:ascii="Times New Roman" w:hAnsi="Times New Roman"/>
          <w:b/>
          <w:bCs/>
          <w:sz w:val="22"/>
          <w:szCs w:val="22"/>
          <w:lang w:val="en-GB"/>
        </w:rPr>
      </w:pPr>
      <w:r w:rsidRPr="00AC24AC">
        <w:rPr>
          <w:rFonts w:ascii="Times New Roman" w:hAnsi="Times New Roman"/>
          <w:b/>
          <w:bCs/>
          <w:sz w:val="22"/>
          <w:szCs w:val="22"/>
          <w:lang w:val="en-GB"/>
        </w:rPr>
        <w:t xml:space="preserve">Supporters who made the long trip to Hereford for the </w:t>
      </w:r>
      <w:r w:rsidR="00A349C2">
        <w:rPr>
          <w:rFonts w:ascii="Times New Roman" w:hAnsi="Times New Roman"/>
          <w:b/>
          <w:bCs/>
          <w:sz w:val="22"/>
          <w:szCs w:val="22"/>
          <w:lang w:val="en-GB"/>
        </w:rPr>
        <w:t xml:space="preserve">YBL </w:t>
      </w:r>
      <w:r w:rsidRPr="00AC24AC">
        <w:rPr>
          <w:rFonts w:ascii="Times New Roman" w:hAnsi="Times New Roman"/>
          <w:b/>
          <w:bCs/>
          <w:sz w:val="22"/>
          <w:szCs w:val="22"/>
          <w:lang w:val="en-GB"/>
        </w:rPr>
        <w:t>Under 13 Boys</w:t>
      </w:r>
      <w:r w:rsidR="00A349C2">
        <w:rPr>
          <w:rFonts w:ascii="Times New Roman" w:hAnsi="Times New Roman"/>
          <w:b/>
          <w:bCs/>
          <w:sz w:val="22"/>
          <w:szCs w:val="22"/>
          <w:lang w:val="en-GB"/>
        </w:rPr>
        <w:t xml:space="preserve"> Play Offs</w:t>
      </w:r>
    </w:p>
    <w:p w14:paraId="53383D38" w14:textId="77777777" w:rsidR="00AC24AC" w:rsidRPr="00AC24AC" w:rsidRDefault="00AC24AC" w:rsidP="00AC24AC">
      <w:pPr>
        <w:pStyle w:val="Title"/>
        <w:rPr>
          <w:rFonts w:ascii="Times New Roman" w:hAnsi="Times New Roman"/>
          <w:sz w:val="22"/>
          <w:szCs w:val="22"/>
          <w:u w:val="single"/>
          <w:lang w:val="en-GB"/>
        </w:rPr>
      </w:pPr>
    </w:p>
    <w:p w14:paraId="79107DA8" w14:textId="77777777" w:rsidR="00AC24AC" w:rsidRPr="00AC24AC" w:rsidRDefault="00AC24AC" w:rsidP="00AC24AC">
      <w:pPr>
        <w:pStyle w:val="Title"/>
        <w:rPr>
          <w:rFonts w:ascii="Times New Roman" w:hAnsi="Times New Roman"/>
          <w:sz w:val="22"/>
          <w:szCs w:val="22"/>
          <w:u w:val="single"/>
          <w:lang w:val="en-GB"/>
        </w:rPr>
      </w:pPr>
    </w:p>
    <w:p w14:paraId="1D9E6769" w14:textId="77777777" w:rsidR="00AC24AC" w:rsidRPr="00AC24AC" w:rsidRDefault="00AC24AC" w:rsidP="00AC24AC">
      <w:pPr>
        <w:pStyle w:val="Title"/>
        <w:rPr>
          <w:rFonts w:ascii="Times New Roman" w:hAnsi="Times New Roman"/>
          <w:sz w:val="22"/>
          <w:szCs w:val="22"/>
          <w:u w:val="single"/>
          <w:lang w:val="en-GB"/>
        </w:rPr>
      </w:pPr>
    </w:p>
    <w:p w14:paraId="3D1FCC1C" w14:textId="77777777" w:rsidR="00AC24AC" w:rsidRPr="00AC24AC" w:rsidRDefault="00AC24AC" w:rsidP="00AC24AC">
      <w:pPr>
        <w:pStyle w:val="Title"/>
        <w:rPr>
          <w:rFonts w:ascii="Times New Roman" w:hAnsi="Times New Roman"/>
          <w:sz w:val="22"/>
          <w:szCs w:val="22"/>
          <w:u w:val="single"/>
          <w:lang w:val="en-GB"/>
        </w:rPr>
      </w:pPr>
    </w:p>
    <w:p w14:paraId="239CACA2" w14:textId="77777777" w:rsidR="00AC24AC" w:rsidRPr="00AC24AC" w:rsidRDefault="00AC24AC" w:rsidP="00AC24AC">
      <w:pPr>
        <w:pStyle w:val="Title"/>
        <w:rPr>
          <w:rFonts w:ascii="Times New Roman" w:hAnsi="Times New Roman"/>
          <w:sz w:val="22"/>
          <w:szCs w:val="22"/>
          <w:u w:val="single"/>
          <w:lang w:val="en-GB"/>
        </w:rPr>
      </w:pPr>
    </w:p>
    <w:p w14:paraId="6EB3ABDC" w14:textId="77777777" w:rsidR="00AC24AC" w:rsidRPr="00AC24AC" w:rsidRDefault="00AC24AC" w:rsidP="00AC24AC">
      <w:pPr>
        <w:pStyle w:val="Title"/>
        <w:rPr>
          <w:rFonts w:ascii="Times New Roman" w:hAnsi="Times New Roman"/>
          <w:sz w:val="22"/>
          <w:szCs w:val="22"/>
          <w:u w:val="single"/>
          <w:lang w:val="en-GB"/>
        </w:rPr>
      </w:pPr>
    </w:p>
    <w:p w14:paraId="04FCCCCA" w14:textId="4C97981F" w:rsidR="003863B0" w:rsidRPr="00A349C2" w:rsidRDefault="006D6617" w:rsidP="00A349C2">
      <w:pPr>
        <w:pStyle w:val="Title"/>
        <w:jc w:val="center"/>
        <w:rPr>
          <w:rFonts w:ascii="Times New Roman" w:hAnsi="Times New Roman"/>
          <w:b/>
          <w:bCs/>
          <w:sz w:val="22"/>
          <w:szCs w:val="22"/>
          <w:u w:val="single"/>
          <w:lang w:val="en-GB"/>
        </w:rPr>
      </w:pPr>
      <w:r w:rsidRPr="00A349C2">
        <w:rPr>
          <w:rFonts w:ascii="Times New Roman" w:hAnsi="Times New Roman"/>
          <w:b/>
          <w:bCs/>
          <w:sz w:val="22"/>
          <w:szCs w:val="22"/>
          <w:u w:val="single"/>
          <w:lang w:val="en-GB"/>
        </w:rPr>
        <w:t xml:space="preserve">YBL Under 15 Boys </w:t>
      </w:r>
      <w:proofErr w:type="spellStart"/>
      <w:r w:rsidRPr="00A349C2">
        <w:rPr>
          <w:rFonts w:ascii="Times New Roman" w:hAnsi="Times New Roman"/>
          <w:b/>
          <w:bCs/>
          <w:sz w:val="22"/>
          <w:szCs w:val="22"/>
          <w:u w:val="single"/>
          <w:lang w:val="en-GB"/>
        </w:rPr>
        <w:t>Primis</w:t>
      </w:r>
      <w:proofErr w:type="spellEnd"/>
      <w:r w:rsidRPr="00A349C2">
        <w:rPr>
          <w:rFonts w:ascii="Times New Roman" w:hAnsi="Times New Roman"/>
          <w:b/>
          <w:bCs/>
          <w:sz w:val="22"/>
          <w:szCs w:val="22"/>
          <w:u w:val="single"/>
          <w:lang w:val="en-GB"/>
        </w:rPr>
        <w:t xml:space="preserve"> Play Off Sem-Final</w:t>
      </w:r>
    </w:p>
    <w:p w14:paraId="4C239713" w14:textId="2F40373C" w:rsidR="006D6617" w:rsidRPr="00A349C2" w:rsidRDefault="006D6617" w:rsidP="00A349C2">
      <w:pPr>
        <w:pStyle w:val="Title"/>
        <w:jc w:val="center"/>
        <w:rPr>
          <w:rFonts w:ascii="Times New Roman" w:hAnsi="Times New Roman"/>
          <w:b/>
          <w:bCs/>
          <w:sz w:val="22"/>
          <w:szCs w:val="22"/>
          <w:lang w:val="en-GB"/>
        </w:rPr>
      </w:pPr>
      <w:r w:rsidRPr="00A349C2">
        <w:rPr>
          <w:rFonts w:ascii="Times New Roman" w:hAnsi="Times New Roman"/>
          <w:b/>
          <w:bCs/>
          <w:sz w:val="22"/>
          <w:szCs w:val="22"/>
          <w:lang w:val="en-GB"/>
        </w:rPr>
        <w:t>L</w:t>
      </w:r>
      <w:r w:rsidR="00A921E9" w:rsidRPr="00A349C2">
        <w:rPr>
          <w:rFonts w:ascii="Times New Roman" w:hAnsi="Times New Roman"/>
          <w:b/>
          <w:bCs/>
          <w:sz w:val="22"/>
          <w:szCs w:val="22"/>
          <w:lang w:val="en-GB"/>
        </w:rPr>
        <w:t>eicester “Riders”</w:t>
      </w:r>
      <w:r w:rsidR="00A921E9" w:rsidRPr="00A349C2">
        <w:rPr>
          <w:rFonts w:ascii="Times New Roman" w:hAnsi="Times New Roman"/>
          <w:b/>
          <w:bCs/>
          <w:sz w:val="22"/>
          <w:szCs w:val="22"/>
          <w:lang w:val="en-GB"/>
        </w:rPr>
        <w:tab/>
      </w:r>
      <w:r w:rsidR="00A921E9" w:rsidRPr="00A349C2">
        <w:rPr>
          <w:rFonts w:ascii="Times New Roman" w:hAnsi="Times New Roman"/>
          <w:b/>
          <w:bCs/>
          <w:sz w:val="22"/>
          <w:szCs w:val="22"/>
          <w:lang w:val="en-GB"/>
        </w:rPr>
        <w:tab/>
        <w:t>56 -49</w:t>
      </w:r>
      <w:r w:rsidR="00A921E9" w:rsidRPr="00A349C2">
        <w:rPr>
          <w:rFonts w:ascii="Times New Roman" w:hAnsi="Times New Roman"/>
          <w:b/>
          <w:bCs/>
          <w:sz w:val="22"/>
          <w:szCs w:val="22"/>
          <w:lang w:val="en-GB"/>
        </w:rPr>
        <w:tab/>
      </w:r>
      <w:r w:rsidR="00A921E9" w:rsidRPr="00A349C2">
        <w:rPr>
          <w:rFonts w:ascii="Times New Roman" w:hAnsi="Times New Roman"/>
          <w:b/>
          <w:bCs/>
          <w:sz w:val="22"/>
          <w:szCs w:val="22"/>
          <w:lang w:val="en-GB"/>
        </w:rPr>
        <w:tab/>
        <w:t>Northants “Thunder”</w:t>
      </w:r>
    </w:p>
    <w:p w14:paraId="4D93D4F5" w14:textId="3B5DA4E1" w:rsidR="00A921E9" w:rsidRPr="00A349C2" w:rsidRDefault="00A921E9" w:rsidP="00AC24AC">
      <w:pPr>
        <w:pStyle w:val="Title"/>
        <w:rPr>
          <w:rFonts w:ascii="Times New Roman" w:hAnsi="Times New Roman"/>
          <w:sz w:val="16"/>
          <w:szCs w:val="16"/>
          <w:lang w:val="en-GB"/>
        </w:rPr>
      </w:pPr>
    </w:p>
    <w:p w14:paraId="128B1878" w14:textId="7D9E5B42" w:rsidR="00A921E9" w:rsidRPr="00AC24AC" w:rsidRDefault="00A921E9" w:rsidP="00AC24AC">
      <w:pPr>
        <w:pStyle w:val="Title"/>
        <w:rPr>
          <w:rFonts w:ascii="Times New Roman" w:hAnsi="Times New Roman"/>
          <w:bCs/>
          <w:sz w:val="22"/>
          <w:szCs w:val="22"/>
          <w:lang w:val="en-GB"/>
        </w:rPr>
      </w:pPr>
      <w:r w:rsidRPr="00AC24AC">
        <w:rPr>
          <w:rFonts w:ascii="Times New Roman" w:hAnsi="Times New Roman"/>
          <w:bCs/>
          <w:sz w:val="22"/>
          <w:szCs w:val="22"/>
          <w:lang w:val="en-GB"/>
        </w:rPr>
        <w:t>During the regular season these teams had shared games so a close game was anticipated and so it proved with physicality and st</w:t>
      </w:r>
      <w:r w:rsidR="003F797A" w:rsidRPr="00AC24AC">
        <w:rPr>
          <w:rFonts w:ascii="Times New Roman" w:hAnsi="Times New Roman"/>
          <w:bCs/>
          <w:sz w:val="22"/>
          <w:szCs w:val="22"/>
          <w:lang w:val="en-GB"/>
        </w:rPr>
        <w:t>re</w:t>
      </w:r>
      <w:r w:rsidRPr="00AC24AC">
        <w:rPr>
          <w:rFonts w:ascii="Times New Roman" w:hAnsi="Times New Roman"/>
          <w:bCs/>
          <w:sz w:val="22"/>
          <w:szCs w:val="22"/>
          <w:lang w:val="en-GB"/>
        </w:rPr>
        <w:t>et cred once again being the decisive factor.</w:t>
      </w:r>
    </w:p>
    <w:p w14:paraId="541BFE1D" w14:textId="50F093F2" w:rsidR="00A921E9" w:rsidRPr="00A349C2" w:rsidRDefault="00A921E9" w:rsidP="00AC24AC">
      <w:pPr>
        <w:pStyle w:val="Title"/>
        <w:rPr>
          <w:rFonts w:ascii="Times New Roman" w:hAnsi="Times New Roman"/>
          <w:bCs/>
          <w:sz w:val="16"/>
          <w:szCs w:val="16"/>
          <w:lang w:val="en-GB"/>
        </w:rPr>
      </w:pPr>
    </w:p>
    <w:p w14:paraId="1B7D7DD0" w14:textId="77777777" w:rsidR="009D1CE4" w:rsidRPr="00AC24AC" w:rsidRDefault="00A921E9" w:rsidP="00AC24AC">
      <w:pPr>
        <w:pStyle w:val="Title"/>
        <w:rPr>
          <w:rFonts w:ascii="Times New Roman" w:hAnsi="Times New Roman"/>
          <w:bCs/>
          <w:sz w:val="22"/>
          <w:szCs w:val="22"/>
          <w:lang w:val="en-GB"/>
        </w:rPr>
      </w:pPr>
      <w:r w:rsidRPr="00AC24AC">
        <w:rPr>
          <w:rFonts w:ascii="Times New Roman" w:hAnsi="Times New Roman"/>
          <w:bCs/>
          <w:sz w:val="22"/>
          <w:szCs w:val="22"/>
          <w:lang w:val="en-GB"/>
        </w:rPr>
        <w:t xml:space="preserve">“Thunder” made a poor start to the game </w:t>
      </w:r>
      <w:r w:rsidR="009D1CE4" w:rsidRPr="00AC24AC">
        <w:rPr>
          <w:rFonts w:ascii="Times New Roman" w:hAnsi="Times New Roman"/>
          <w:bCs/>
          <w:sz w:val="22"/>
          <w:szCs w:val="22"/>
          <w:lang w:val="en-GB"/>
        </w:rPr>
        <w:t>and found scoring extremely difficult against the robust “Riders” whose players were quite happy to foul to prevent scores and at the end of the first quarter “Riders” had established a16-10 advantage. “Thunder” edged the second quarter 14-12 to reduce the deficit to 24-28 at half time but their offensive efforts had been handicapped by a head injury to their leading scorer Thomas Bates.</w:t>
      </w:r>
    </w:p>
    <w:p w14:paraId="7A392131" w14:textId="77777777" w:rsidR="009D1CE4" w:rsidRPr="00A349C2" w:rsidRDefault="009D1CE4" w:rsidP="00AC24AC">
      <w:pPr>
        <w:pStyle w:val="Title"/>
        <w:rPr>
          <w:rFonts w:ascii="Times New Roman" w:hAnsi="Times New Roman"/>
          <w:bCs/>
          <w:sz w:val="10"/>
          <w:szCs w:val="10"/>
          <w:lang w:val="en-GB"/>
        </w:rPr>
      </w:pPr>
    </w:p>
    <w:p w14:paraId="3C351166" w14:textId="4C177B9E" w:rsidR="00087711" w:rsidRPr="00AC24AC" w:rsidRDefault="009D1CE4" w:rsidP="00AC24AC">
      <w:pPr>
        <w:pStyle w:val="Title"/>
        <w:rPr>
          <w:rFonts w:ascii="Times New Roman" w:hAnsi="Times New Roman"/>
          <w:bCs/>
          <w:sz w:val="22"/>
          <w:szCs w:val="22"/>
          <w:lang w:val="en-GB"/>
        </w:rPr>
      </w:pPr>
      <w:r w:rsidRPr="00AC24AC">
        <w:rPr>
          <w:rFonts w:ascii="Times New Roman" w:hAnsi="Times New Roman"/>
          <w:bCs/>
          <w:sz w:val="22"/>
          <w:szCs w:val="22"/>
          <w:lang w:val="en-GB"/>
        </w:rPr>
        <w:t xml:space="preserve">The physical nature of the game continued in the third quarter which “Riders” took 16-13 </w:t>
      </w:r>
      <w:r w:rsidR="00087711" w:rsidRPr="00AC24AC">
        <w:rPr>
          <w:rFonts w:ascii="Times New Roman" w:hAnsi="Times New Roman"/>
          <w:bCs/>
          <w:sz w:val="22"/>
          <w:szCs w:val="22"/>
          <w:lang w:val="en-GB"/>
        </w:rPr>
        <w:t xml:space="preserve">thanks to a surge of scoring from Scott and at 39-45 going into the final quarter a massive effort was needed from the Northants boys. They gave absolutely everything in that last quarter but just </w:t>
      </w:r>
      <w:r w:rsidR="00D77897" w:rsidRPr="00AC24AC">
        <w:rPr>
          <w:rFonts w:ascii="Times New Roman" w:hAnsi="Times New Roman"/>
          <w:bCs/>
          <w:sz w:val="22"/>
          <w:szCs w:val="22"/>
          <w:lang w:val="en-GB"/>
        </w:rPr>
        <w:t>could</w:t>
      </w:r>
      <w:r w:rsidR="00D77897">
        <w:rPr>
          <w:rFonts w:ascii="Times New Roman" w:hAnsi="Times New Roman"/>
          <w:bCs/>
          <w:sz w:val="22"/>
          <w:szCs w:val="22"/>
          <w:lang w:val="en-GB"/>
        </w:rPr>
        <w:t>n’t</w:t>
      </w:r>
      <w:r w:rsidR="00087711" w:rsidRPr="00AC24AC">
        <w:rPr>
          <w:rFonts w:ascii="Times New Roman" w:hAnsi="Times New Roman"/>
          <w:bCs/>
          <w:sz w:val="22"/>
          <w:szCs w:val="22"/>
          <w:lang w:val="en-GB"/>
        </w:rPr>
        <w:t xml:space="preserve"> find the decisive scoring thrust as “Riders” held on for the 56 to 49 points victory.</w:t>
      </w:r>
    </w:p>
    <w:p w14:paraId="49228DA0" w14:textId="77777777" w:rsidR="003F797A" w:rsidRPr="00A349C2" w:rsidRDefault="003F797A" w:rsidP="00AC24AC">
      <w:pPr>
        <w:pStyle w:val="Title"/>
        <w:rPr>
          <w:rFonts w:ascii="Times New Roman" w:hAnsi="Times New Roman"/>
          <w:bCs/>
          <w:sz w:val="10"/>
          <w:szCs w:val="10"/>
          <w:lang w:val="en-GB"/>
        </w:rPr>
      </w:pPr>
    </w:p>
    <w:p w14:paraId="704C40ED" w14:textId="3F1FFC65" w:rsidR="00087711" w:rsidRPr="00AC24AC" w:rsidRDefault="00087711" w:rsidP="00AC24AC">
      <w:pPr>
        <w:pStyle w:val="Title"/>
        <w:rPr>
          <w:rFonts w:ascii="Times New Roman" w:hAnsi="Times New Roman"/>
          <w:bCs/>
          <w:sz w:val="22"/>
          <w:szCs w:val="22"/>
          <w:lang w:val="en-GB"/>
        </w:rPr>
      </w:pPr>
      <w:r w:rsidRPr="00AC24AC">
        <w:rPr>
          <w:rFonts w:ascii="Times New Roman" w:hAnsi="Times New Roman"/>
          <w:bCs/>
          <w:sz w:val="22"/>
          <w:szCs w:val="22"/>
          <w:lang w:val="en-GB"/>
        </w:rPr>
        <w:t xml:space="preserve">For “Thunder”, Bates top scored with 15 points, Jude Derby-Johnson, Logan </w:t>
      </w:r>
      <w:proofErr w:type="spellStart"/>
      <w:r w:rsidRPr="00AC24AC">
        <w:rPr>
          <w:rFonts w:ascii="Times New Roman" w:hAnsi="Times New Roman"/>
          <w:bCs/>
          <w:sz w:val="22"/>
          <w:szCs w:val="22"/>
          <w:lang w:val="en-GB"/>
        </w:rPr>
        <w:t>Ormshaw</w:t>
      </w:r>
      <w:proofErr w:type="spellEnd"/>
      <w:r w:rsidRPr="00AC24AC">
        <w:rPr>
          <w:rFonts w:ascii="Times New Roman" w:hAnsi="Times New Roman"/>
          <w:bCs/>
          <w:sz w:val="22"/>
          <w:szCs w:val="22"/>
          <w:lang w:val="en-GB"/>
        </w:rPr>
        <w:t xml:space="preserve">, </w:t>
      </w:r>
      <w:r w:rsidR="003B5522" w:rsidRPr="00AC24AC">
        <w:rPr>
          <w:rFonts w:ascii="Times New Roman" w:hAnsi="Times New Roman"/>
          <w:bCs/>
          <w:sz w:val="22"/>
          <w:szCs w:val="22"/>
          <w:lang w:val="en-GB"/>
        </w:rPr>
        <w:t>and Jake Muxlow providing valuable support. Coach Brad Hughes was full of praise for his team with all 11 players getting court time and eight of them contributing to the scoring.</w:t>
      </w:r>
    </w:p>
    <w:p w14:paraId="3E442001" w14:textId="568C96C3" w:rsidR="003B5522" w:rsidRPr="00AC24AC" w:rsidRDefault="003B5522" w:rsidP="00AC24AC">
      <w:pPr>
        <w:pStyle w:val="Title"/>
        <w:rPr>
          <w:rFonts w:ascii="Times New Roman" w:hAnsi="Times New Roman"/>
          <w:bCs/>
          <w:sz w:val="22"/>
          <w:szCs w:val="22"/>
          <w:lang w:val="en-GB"/>
        </w:rPr>
      </w:pPr>
    </w:p>
    <w:p w14:paraId="6A808CDB" w14:textId="32085206" w:rsidR="003B5522" w:rsidRPr="00A349C2" w:rsidRDefault="003B5522" w:rsidP="00AC24AC">
      <w:pPr>
        <w:pStyle w:val="Title"/>
        <w:rPr>
          <w:rFonts w:ascii="Times New Roman" w:hAnsi="Times New Roman"/>
          <w:bCs/>
          <w:sz w:val="24"/>
          <w:szCs w:val="24"/>
          <w:lang w:val="en-GB"/>
        </w:rPr>
      </w:pPr>
      <w:r w:rsidRPr="00A349C2">
        <w:rPr>
          <w:rFonts w:ascii="Times New Roman" w:hAnsi="Times New Roman"/>
          <w:bCs/>
          <w:sz w:val="24"/>
          <w:szCs w:val="24"/>
          <w:lang w:val="en-GB"/>
        </w:rPr>
        <w:t>This is the first season the Northants club has participated in the Youth Basketball League and Club President, John Collins expressed his pleasure with the way things had gone, “We</w:t>
      </w:r>
      <w:r w:rsidR="009072FA" w:rsidRPr="00A349C2">
        <w:rPr>
          <w:rFonts w:ascii="Times New Roman" w:hAnsi="Times New Roman"/>
          <w:bCs/>
          <w:sz w:val="24"/>
          <w:szCs w:val="24"/>
          <w:lang w:val="en-GB"/>
        </w:rPr>
        <w:t xml:space="preserve"> have really enjoyed our first season in the YBL and have been very impressed with the organisation of the leagues. Participation has allowed our Under 11, 13 and 15 boys to play against boys of their own age</w:t>
      </w:r>
      <w:r w:rsidR="00EE5B34" w:rsidRPr="00A349C2">
        <w:rPr>
          <w:rFonts w:ascii="Times New Roman" w:hAnsi="Times New Roman"/>
          <w:bCs/>
          <w:sz w:val="24"/>
          <w:szCs w:val="24"/>
          <w:lang w:val="en-GB"/>
        </w:rPr>
        <w:t>.</w:t>
      </w:r>
      <w:r w:rsidR="009072FA" w:rsidRPr="00A349C2">
        <w:rPr>
          <w:rFonts w:ascii="Times New Roman" w:hAnsi="Times New Roman"/>
          <w:bCs/>
          <w:sz w:val="24"/>
          <w:szCs w:val="24"/>
          <w:lang w:val="en-GB"/>
        </w:rPr>
        <w:t xml:space="preserve"> Previously we have been forced to play a year young in Basketball England competitions and often this hasn’t been very satisfactory.</w:t>
      </w:r>
    </w:p>
    <w:p w14:paraId="7ADB4298" w14:textId="4896AF5D" w:rsidR="009072FA" w:rsidRPr="00A349C2" w:rsidRDefault="009072FA" w:rsidP="00AC24AC">
      <w:pPr>
        <w:pStyle w:val="Title"/>
        <w:rPr>
          <w:rFonts w:ascii="Times New Roman" w:hAnsi="Times New Roman"/>
          <w:bCs/>
          <w:sz w:val="16"/>
          <w:szCs w:val="16"/>
          <w:lang w:val="en-GB"/>
        </w:rPr>
      </w:pPr>
    </w:p>
    <w:p w14:paraId="57D25D39" w14:textId="265DE9F0" w:rsidR="009072FA" w:rsidRPr="00AC24AC" w:rsidRDefault="009072FA" w:rsidP="00AC24AC">
      <w:pPr>
        <w:pStyle w:val="Title"/>
        <w:rPr>
          <w:rFonts w:ascii="Times New Roman" w:hAnsi="Times New Roman"/>
          <w:bCs/>
          <w:sz w:val="22"/>
          <w:szCs w:val="22"/>
          <w:lang w:val="en-GB"/>
        </w:rPr>
      </w:pPr>
      <w:r w:rsidRPr="00A349C2">
        <w:rPr>
          <w:rFonts w:ascii="Times New Roman" w:hAnsi="Times New Roman"/>
          <w:bCs/>
          <w:sz w:val="24"/>
          <w:szCs w:val="24"/>
          <w:lang w:val="en-GB"/>
        </w:rPr>
        <w:t xml:space="preserve">We will be </w:t>
      </w:r>
      <w:r w:rsidR="00900DBC">
        <w:rPr>
          <w:rFonts w:ascii="Times New Roman" w:hAnsi="Times New Roman"/>
          <w:bCs/>
          <w:sz w:val="24"/>
          <w:szCs w:val="24"/>
          <w:lang w:val="en-GB"/>
        </w:rPr>
        <w:t>b</w:t>
      </w:r>
      <w:r w:rsidRPr="00A349C2">
        <w:rPr>
          <w:rFonts w:ascii="Times New Roman" w:hAnsi="Times New Roman"/>
          <w:bCs/>
          <w:sz w:val="24"/>
          <w:szCs w:val="24"/>
          <w:lang w:val="en-GB"/>
        </w:rPr>
        <w:t>ack next season with the same age group teams and hopefully we will be able to work with the YBL Management Committee in establishing an Under 13 Girls competition.”</w:t>
      </w:r>
    </w:p>
    <w:p w14:paraId="10EA4839" w14:textId="27EDC8FB" w:rsidR="003F797A" w:rsidRPr="00AC24AC" w:rsidRDefault="003F797A" w:rsidP="00AC24AC">
      <w:pPr>
        <w:pStyle w:val="Title"/>
        <w:rPr>
          <w:rFonts w:ascii="Times New Roman" w:hAnsi="Times New Roman"/>
          <w:bCs/>
          <w:sz w:val="22"/>
          <w:szCs w:val="22"/>
          <w:lang w:val="en-GB"/>
        </w:rPr>
      </w:pPr>
    </w:p>
    <w:p w14:paraId="68440818" w14:textId="77777777" w:rsidR="00D9517F" w:rsidRPr="00AC24AC" w:rsidRDefault="00D9517F" w:rsidP="001222FF">
      <w:pPr>
        <w:pStyle w:val="Title"/>
        <w:pBdr>
          <w:top w:val="single" w:sz="24" w:space="1" w:color="17365D" w:themeColor="text2" w:themeShade="BF"/>
          <w:left w:val="single" w:sz="24" w:space="4" w:color="17365D" w:themeColor="text2" w:themeShade="BF"/>
          <w:bottom w:val="single" w:sz="24" w:space="1" w:color="17365D" w:themeColor="text2" w:themeShade="BF"/>
          <w:right w:val="single" w:sz="24" w:space="4" w:color="17365D" w:themeColor="text2" w:themeShade="BF"/>
        </w:pBdr>
        <w:rPr>
          <w:rFonts w:ascii="Times New Roman" w:hAnsi="Times New Roman"/>
          <w:bCs/>
          <w:sz w:val="22"/>
          <w:szCs w:val="22"/>
          <w:lang w:val="en-GB"/>
        </w:rPr>
      </w:pPr>
    </w:p>
    <w:p w14:paraId="16DB5305" w14:textId="77777777" w:rsidR="00D77897" w:rsidRDefault="003F797A" w:rsidP="001222FF">
      <w:pPr>
        <w:pStyle w:val="Title"/>
        <w:pBdr>
          <w:top w:val="single" w:sz="24" w:space="1" w:color="17365D" w:themeColor="text2" w:themeShade="BF"/>
          <w:left w:val="single" w:sz="24" w:space="4" w:color="17365D" w:themeColor="text2" w:themeShade="BF"/>
          <w:bottom w:val="single" w:sz="24" w:space="1" w:color="17365D" w:themeColor="text2" w:themeShade="BF"/>
          <w:right w:val="single" w:sz="24" w:space="4" w:color="17365D" w:themeColor="text2" w:themeShade="BF"/>
        </w:pBdr>
        <w:jc w:val="center"/>
        <w:rPr>
          <w:rFonts w:ascii="Arial" w:hAnsi="Arial" w:cs="Arial"/>
          <w:bCs/>
          <w:color w:val="244061" w:themeColor="accent1" w:themeShade="80"/>
          <w:sz w:val="22"/>
          <w:szCs w:val="22"/>
          <w:lang w:val="en-GB"/>
        </w:rPr>
      </w:pPr>
      <w:r w:rsidRPr="00A349C2">
        <w:rPr>
          <w:rFonts w:ascii="Arial" w:hAnsi="Arial" w:cs="Arial"/>
          <w:bCs/>
          <w:color w:val="244061" w:themeColor="accent1" w:themeShade="80"/>
          <w:sz w:val="22"/>
          <w:szCs w:val="22"/>
          <w:lang w:val="en-GB"/>
        </w:rPr>
        <w:t>With defeat</w:t>
      </w:r>
      <w:r w:rsidR="00351465" w:rsidRPr="00A349C2">
        <w:rPr>
          <w:rFonts w:ascii="Arial" w:hAnsi="Arial" w:cs="Arial"/>
          <w:bCs/>
          <w:color w:val="244061" w:themeColor="accent1" w:themeShade="80"/>
          <w:sz w:val="22"/>
          <w:szCs w:val="22"/>
          <w:lang w:val="en-GB"/>
        </w:rPr>
        <w:t xml:space="preserve"> in the YBL Play Offs the 2021 / ’22 competitive season ends </w:t>
      </w:r>
      <w:r w:rsidR="00D77897">
        <w:rPr>
          <w:rFonts w:ascii="Arial" w:hAnsi="Arial" w:cs="Arial"/>
          <w:bCs/>
          <w:color w:val="244061" w:themeColor="accent1" w:themeShade="80"/>
          <w:sz w:val="22"/>
          <w:szCs w:val="22"/>
          <w:lang w:val="en-GB"/>
        </w:rPr>
        <w:t xml:space="preserve">for the Northants Basketball </w:t>
      </w:r>
      <w:proofErr w:type="gramStart"/>
      <w:r w:rsidR="00D77897">
        <w:rPr>
          <w:rFonts w:ascii="Arial" w:hAnsi="Arial" w:cs="Arial"/>
          <w:bCs/>
          <w:color w:val="244061" w:themeColor="accent1" w:themeShade="80"/>
          <w:sz w:val="22"/>
          <w:szCs w:val="22"/>
          <w:lang w:val="en-GB"/>
        </w:rPr>
        <w:t>Club</w:t>
      </w:r>
      <w:proofErr w:type="gramEnd"/>
      <w:r w:rsidR="00D77897">
        <w:rPr>
          <w:rFonts w:ascii="Arial" w:hAnsi="Arial" w:cs="Arial"/>
          <w:bCs/>
          <w:color w:val="244061" w:themeColor="accent1" w:themeShade="80"/>
          <w:sz w:val="22"/>
          <w:szCs w:val="22"/>
          <w:lang w:val="en-GB"/>
        </w:rPr>
        <w:t xml:space="preserve"> </w:t>
      </w:r>
      <w:r w:rsidR="00351465" w:rsidRPr="00A349C2">
        <w:rPr>
          <w:rFonts w:ascii="Arial" w:hAnsi="Arial" w:cs="Arial"/>
          <w:bCs/>
          <w:color w:val="244061" w:themeColor="accent1" w:themeShade="80"/>
          <w:sz w:val="22"/>
          <w:szCs w:val="22"/>
          <w:lang w:val="en-GB"/>
        </w:rPr>
        <w:t>but the Club’s</w:t>
      </w:r>
      <w:r w:rsidR="00D77897">
        <w:rPr>
          <w:rFonts w:ascii="Arial" w:hAnsi="Arial" w:cs="Arial"/>
          <w:bCs/>
          <w:color w:val="244061" w:themeColor="accent1" w:themeShade="80"/>
          <w:sz w:val="22"/>
          <w:szCs w:val="22"/>
          <w:lang w:val="en-GB"/>
        </w:rPr>
        <w:t xml:space="preserve"> </w:t>
      </w:r>
      <w:r w:rsidR="00351465" w:rsidRPr="00A349C2">
        <w:rPr>
          <w:rFonts w:ascii="Arial" w:hAnsi="Arial" w:cs="Arial"/>
          <w:bCs/>
          <w:color w:val="244061" w:themeColor="accent1" w:themeShade="80"/>
          <w:sz w:val="22"/>
          <w:szCs w:val="22"/>
          <w:lang w:val="en-GB"/>
        </w:rPr>
        <w:t xml:space="preserve">Summer Programme and Casual Sessions will continue. </w:t>
      </w:r>
    </w:p>
    <w:p w14:paraId="3B652B73" w14:textId="77777777" w:rsidR="00D77897" w:rsidRDefault="00D77897" w:rsidP="001222FF">
      <w:pPr>
        <w:pStyle w:val="Title"/>
        <w:pBdr>
          <w:top w:val="single" w:sz="24" w:space="1" w:color="17365D" w:themeColor="text2" w:themeShade="BF"/>
          <w:left w:val="single" w:sz="24" w:space="4" w:color="17365D" w:themeColor="text2" w:themeShade="BF"/>
          <w:bottom w:val="single" w:sz="24" w:space="1" w:color="17365D" w:themeColor="text2" w:themeShade="BF"/>
          <w:right w:val="single" w:sz="24" w:space="4" w:color="17365D" w:themeColor="text2" w:themeShade="BF"/>
        </w:pBdr>
        <w:jc w:val="center"/>
        <w:rPr>
          <w:rFonts w:ascii="Arial" w:hAnsi="Arial" w:cs="Arial"/>
          <w:bCs/>
          <w:color w:val="244061" w:themeColor="accent1" w:themeShade="80"/>
          <w:sz w:val="22"/>
          <w:szCs w:val="22"/>
          <w:lang w:val="en-GB"/>
        </w:rPr>
      </w:pPr>
    </w:p>
    <w:p w14:paraId="3F719EAE" w14:textId="770CA6BA" w:rsidR="00D9517F" w:rsidRPr="00A349C2" w:rsidRDefault="00351465" w:rsidP="001222FF">
      <w:pPr>
        <w:pStyle w:val="Title"/>
        <w:pBdr>
          <w:top w:val="single" w:sz="24" w:space="1" w:color="17365D" w:themeColor="text2" w:themeShade="BF"/>
          <w:left w:val="single" w:sz="24" w:space="4" w:color="17365D" w:themeColor="text2" w:themeShade="BF"/>
          <w:bottom w:val="single" w:sz="24" w:space="1" w:color="17365D" w:themeColor="text2" w:themeShade="BF"/>
          <w:right w:val="single" w:sz="24" w:space="4" w:color="17365D" w:themeColor="text2" w:themeShade="BF"/>
        </w:pBdr>
        <w:jc w:val="center"/>
        <w:rPr>
          <w:rFonts w:ascii="Arial" w:hAnsi="Arial" w:cs="Arial"/>
          <w:bCs/>
          <w:color w:val="244061" w:themeColor="accent1" w:themeShade="80"/>
          <w:sz w:val="22"/>
          <w:szCs w:val="22"/>
          <w:lang w:val="en-GB"/>
        </w:rPr>
      </w:pPr>
      <w:r w:rsidRPr="00A349C2">
        <w:rPr>
          <w:rFonts w:ascii="Arial" w:hAnsi="Arial" w:cs="Arial"/>
          <w:bCs/>
          <w:color w:val="244061" w:themeColor="accent1" w:themeShade="80"/>
          <w:sz w:val="22"/>
          <w:szCs w:val="22"/>
          <w:lang w:val="en-GB"/>
        </w:rPr>
        <w:t xml:space="preserve">Any boy or girl interested in playing competitive or casual basketball should contact </w:t>
      </w:r>
      <w:r w:rsidRPr="00A349C2">
        <w:rPr>
          <w:rFonts w:ascii="Arial" w:hAnsi="Arial" w:cs="Arial"/>
          <w:color w:val="244061" w:themeColor="accent1" w:themeShade="80"/>
          <w:sz w:val="22"/>
          <w:szCs w:val="22"/>
          <w:lang w:val="en-GB"/>
        </w:rPr>
        <w:t xml:space="preserve">Karen Goodrich </w:t>
      </w:r>
      <w:r w:rsidR="00D9517F" w:rsidRPr="00A349C2">
        <w:rPr>
          <w:rFonts w:ascii="Arial" w:hAnsi="Arial" w:cs="Arial"/>
          <w:bCs/>
          <w:color w:val="244061" w:themeColor="accent1" w:themeShade="80"/>
          <w:sz w:val="22"/>
          <w:szCs w:val="22"/>
          <w:lang w:val="en-GB"/>
        </w:rPr>
        <w:t>by email</w:t>
      </w:r>
    </w:p>
    <w:p w14:paraId="4A59AF67" w14:textId="141FB34D" w:rsidR="008A06C9" w:rsidRPr="00A349C2" w:rsidRDefault="00D9517F" w:rsidP="001222FF">
      <w:pPr>
        <w:pStyle w:val="Title"/>
        <w:pBdr>
          <w:top w:val="single" w:sz="24" w:space="1" w:color="17365D" w:themeColor="text2" w:themeShade="BF"/>
          <w:left w:val="single" w:sz="24" w:space="4" w:color="17365D" w:themeColor="text2" w:themeShade="BF"/>
          <w:bottom w:val="single" w:sz="24" w:space="1" w:color="17365D" w:themeColor="text2" w:themeShade="BF"/>
          <w:right w:val="single" w:sz="24" w:space="4" w:color="17365D" w:themeColor="text2" w:themeShade="BF"/>
        </w:pBdr>
        <w:jc w:val="center"/>
        <w:rPr>
          <w:rFonts w:ascii="Arial" w:hAnsi="Arial" w:cs="Arial"/>
          <w:b/>
          <w:bCs/>
          <w:color w:val="244061" w:themeColor="accent1" w:themeShade="80"/>
          <w:sz w:val="22"/>
          <w:szCs w:val="22"/>
          <w:lang w:val="en-GB"/>
        </w:rPr>
      </w:pPr>
      <w:r w:rsidRPr="00A349C2">
        <w:rPr>
          <w:rFonts w:ascii="Arial" w:hAnsi="Arial" w:cs="Arial"/>
          <w:b/>
          <w:bCs/>
          <w:color w:val="244061" w:themeColor="accent1" w:themeShade="80"/>
          <w:sz w:val="22"/>
          <w:szCs w:val="22"/>
          <w:lang w:val="en-GB"/>
        </w:rPr>
        <w:t>Northantsbasketballclub@hotmail.co.uk</w:t>
      </w:r>
    </w:p>
    <w:p w14:paraId="22F997F9" w14:textId="14F7626E" w:rsidR="005B7A07" w:rsidRPr="00AC24AC" w:rsidRDefault="005B7A07" w:rsidP="001222FF">
      <w:pPr>
        <w:pStyle w:val="Title"/>
        <w:pBdr>
          <w:top w:val="single" w:sz="24" w:space="1" w:color="17365D" w:themeColor="text2" w:themeShade="BF"/>
          <w:left w:val="single" w:sz="24" w:space="4" w:color="17365D" w:themeColor="text2" w:themeShade="BF"/>
          <w:bottom w:val="single" w:sz="24" w:space="1" w:color="17365D" w:themeColor="text2" w:themeShade="BF"/>
          <w:right w:val="single" w:sz="24" w:space="4" w:color="17365D" w:themeColor="text2" w:themeShade="BF"/>
        </w:pBdr>
        <w:rPr>
          <w:rFonts w:ascii="Times New Roman" w:hAnsi="Times New Roman"/>
          <w:sz w:val="22"/>
          <w:szCs w:val="22"/>
          <w:u w:val="single"/>
          <w:lang w:val="en-GB"/>
        </w:rPr>
      </w:pPr>
    </w:p>
    <w:p w14:paraId="7187C40A" w14:textId="77777777" w:rsidR="00D9517F" w:rsidRPr="00AC24AC" w:rsidRDefault="00D9517F" w:rsidP="00AC24AC">
      <w:pPr>
        <w:pStyle w:val="Title"/>
        <w:rPr>
          <w:rFonts w:ascii="Times New Roman" w:hAnsi="Times New Roman"/>
          <w:sz w:val="22"/>
          <w:szCs w:val="22"/>
          <w:u w:val="single"/>
          <w:lang w:val="en-GB"/>
        </w:rPr>
      </w:pPr>
    </w:p>
    <w:p w14:paraId="6407A962" w14:textId="4E283AF8" w:rsidR="00852330" w:rsidRPr="00AC24AC" w:rsidRDefault="00852330" w:rsidP="00AC24AC">
      <w:pPr>
        <w:pStyle w:val="Title"/>
        <w:rPr>
          <w:rFonts w:ascii="Times New Roman" w:hAnsi="Times New Roman"/>
          <w:sz w:val="22"/>
          <w:szCs w:val="22"/>
          <w:u w:val="single"/>
          <w:lang w:val="en-GB"/>
        </w:rPr>
      </w:pPr>
    </w:p>
    <w:p w14:paraId="1A6E0105" w14:textId="74606EC0" w:rsidR="00416AA8" w:rsidRPr="00AC24AC" w:rsidRDefault="00416AA8"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rPr>
          <w:rFonts w:ascii="Arial" w:hAnsi="Arial" w:cs="Arial"/>
          <w:color w:val="0070C0"/>
          <w:sz w:val="22"/>
          <w:szCs w:val="22"/>
          <w:u w:val="single"/>
          <w:lang w:val="en-GB"/>
        </w:rPr>
      </w:pPr>
    </w:p>
    <w:p w14:paraId="132853DB" w14:textId="036233E5" w:rsidR="00AA4281" w:rsidRPr="001222FF" w:rsidRDefault="00AA4281"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jc w:val="center"/>
        <w:rPr>
          <w:rFonts w:ascii="Arial" w:hAnsi="Arial" w:cs="Arial"/>
          <w:b/>
          <w:bCs/>
          <w:color w:val="0070C0"/>
          <w:sz w:val="24"/>
          <w:szCs w:val="24"/>
          <w:u w:val="single"/>
          <w:lang w:val="en-GB"/>
        </w:rPr>
      </w:pPr>
      <w:r w:rsidRPr="001222FF">
        <w:rPr>
          <w:rFonts w:ascii="Arial" w:hAnsi="Arial" w:cs="Arial"/>
          <w:b/>
          <w:bCs/>
          <w:color w:val="0070C0"/>
          <w:sz w:val="24"/>
          <w:szCs w:val="24"/>
          <w:u w:val="single"/>
          <w:lang w:val="en-GB"/>
        </w:rPr>
        <w:t>THIS WEEKEND’S ACTION</w:t>
      </w:r>
    </w:p>
    <w:p w14:paraId="696D97E1" w14:textId="76C72627" w:rsidR="00AA4281" w:rsidRPr="00AC24AC" w:rsidRDefault="00AA4281"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rPr>
          <w:rFonts w:ascii="Arial" w:hAnsi="Arial" w:cs="Arial"/>
          <w:color w:val="0070C0"/>
          <w:sz w:val="22"/>
          <w:szCs w:val="22"/>
          <w:u w:val="single"/>
          <w:lang w:val="en-GB"/>
        </w:rPr>
      </w:pPr>
    </w:p>
    <w:p w14:paraId="3F5EE150" w14:textId="25411BCB" w:rsidR="00AA4281" w:rsidRPr="001222FF" w:rsidRDefault="00AA4281"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ind w:firstLine="720"/>
        <w:rPr>
          <w:rFonts w:ascii="Arial" w:hAnsi="Arial" w:cs="Arial"/>
          <w:b/>
          <w:bCs/>
          <w:color w:val="0070C0"/>
          <w:sz w:val="20"/>
          <w:szCs w:val="20"/>
          <w:u w:val="single"/>
          <w:lang w:val="en-GB"/>
        </w:rPr>
      </w:pPr>
      <w:r w:rsidRPr="001222FF">
        <w:rPr>
          <w:rFonts w:ascii="Arial" w:hAnsi="Arial" w:cs="Arial"/>
          <w:b/>
          <w:bCs/>
          <w:color w:val="0070C0"/>
          <w:sz w:val="20"/>
          <w:szCs w:val="20"/>
          <w:u w:val="single"/>
          <w:lang w:val="en-GB"/>
        </w:rPr>
        <w:t xml:space="preserve">Saturday </w:t>
      </w:r>
      <w:r w:rsidR="000573CB" w:rsidRPr="001222FF">
        <w:rPr>
          <w:rFonts w:ascii="Arial" w:hAnsi="Arial" w:cs="Arial"/>
          <w:b/>
          <w:bCs/>
          <w:color w:val="0070C0"/>
          <w:sz w:val="20"/>
          <w:szCs w:val="20"/>
          <w:u w:val="single"/>
          <w:lang w:val="en-GB"/>
        </w:rPr>
        <w:t>1</w:t>
      </w:r>
      <w:r w:rsidR="00EE5B34" w:rsidRPr="001222FF">
        <w:rPr>
          <w:rFonts w:ascii="Arial" w:hAnsi="Arial" w:cs="Arial"/>
          <w:b/>
          <w:bCs/>
          <w:color w:val="0070C0"/>
          <w:sz w:val="20"/>
          <w:szCs w:val="20"/>
          <w:u w:val="single"/>
          <w:lang w:val="en-GB"/>
        </w:rPr>
        <w:t>8</w:t>
      </w:r>
      <w:r w:rsidR="000573CB" w:rsidRPr="001222FF">
        <w:rPr>
          <w:rFonts w:ascii="Arial" w:hAnsi="Arial" w:cs="Arial"/>
          <w:b/>
          <w:bCs/>
          <w:color w:val="0070C0"/>
          <w:sz w:val="20"/>
          <w:szCs w:val="20"/>
          <w:u w:val="single"/>
          <w:vertAlign w:val="superscript"/>
          <w:lang w:val="en-GB"/>
        </w:rPr>
        <w:t>th</w:t>
      </w:r>
      <w:r w:rsidR="000573CB" w:rsidRPr="001222FF">
        <w:rPr>
          <w:rFonts w:ascii="Arial" w:hAnsi="Arial" w:cs="Arial"/>
          <w:b/>
          <w:bCs/>
          <w:color w:val="0070C0"/>
          <w:sz w:val="20"/>
          <w:szCs w:val="20"/>
          <w:u w:val="single"/>
          <w:lang w:val="en-GB"/>
        </w:rPr>
        <w:t xml:space="preserve"> June</w:t>
      </w:r>
    </w:p>
    <w:p w14:paraId="0B096E13" w14:textId="0D6C2115" w:rsidR="00AA4281" w:rsidRPr="001222FF" w:rsidRDefault="001222FF"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rPr>
          <w:rFonts w:ascii="Arial" w:hAnsi="Arial" w:cs="Arial"/>
          <w:bCs/>
          <w:color w:val="0070C0"/>
          <w:sz w:val="20"/>
          <w:szCs w:val="20"/>
          <w:lang w:val="en-GB"/>
        </w:rPr>
      </w:pPr>
      <w:r>
        <w:rPr>
          <w:rFonts w:ascii="Arial" w:hAnsi="Arial" w:cs="Arial"/>
          <w:color w:val="0070C0"/>
          <w:sz w:val="20"/>
          <w:szCs w:val="20"/>
          <w:lang w:val="en-GB"/>
        </w:rPr>
        <w:t xml:space="preserve">  </w:t>
      </w:r>
      <w:r>
        <w:rPr>
          <w:rFonts w:ascii="Arial" w:hAnsi="Arial" w:cs="Arial"/>
          <w:color w:val="0070C0"/>
          <w:sz w:val="20"/>
          <w:szCs w:val="20"/>
          <w:lang w:val="en-GB"/>
        </w:rPr>
        <w:tab/>
      </w:r>
      <w:r>
        <w:rPr>
          <w:rFonts w:ascii="Arial" w:hAnsi="Arial" w:cs="Arial"/>
          <w:color w:val="0070C0"/>
          <w:sz w:val="20"/>
          <w:szCs w:val="20"/>
          <w:lang w:val="en-GB"/>
        </w:rPr>
        <w:tab/>
      </w:r>
      <w:r>
        <w:rPr>
          <w:rFonts w:ascii="Arial" w:hAnsi="Arial" w:cs="Arial"/>
          <w:color w:val="0070C0"/>
          <w:sz w:val="20"/>
          <w:szCs w:val="20"/>
          <w:lang w:val="en-GB"/>
        </w:rPr>
        <w:tab/>
      </w:r>
      <w:r w:rsidR="00AA4281" w:rsidRPr="001222FF">
        <w:rPr>
          <w:rFonts w:ascii="Arial" w:hAnsi="Arial" w:cs="Arial"/>
          <w:color w:val="0070C0"/>
          <w:sz w:val="20"/>
          <w:szCs w:val="20"/>
          <w:lang w:val="en-GB"/>
        </w:rPr>
        <w:t>9-30am</w:t>
      </w:r>
      <w:r w:rsidR="00AA4281" w:rsidRPr="001222FF">
        <w:rPr>
          <w:rFonts w:ascii="Arial" w:hAnsi="Arial" w:cs="Arial"/>
          <w:color w:val="0070C0"/>
          <w:sz w:val="20"/>
          <w:szCs w:val="20"/>
          <w:lang w:val="en-GB"/>
        </w:rPr>
        <w:tab/>
      </w:r>
      <w:r w:rsidR="00AA4281" w:rsidRPr="001222FF">
        <w:rPr>
          <w:rFonts w:ascii="Arial" w:hAnsi="Arial" w:cs="Arial"/>
          <w:color w:val="0070C0"/>
          <w:sz w:val="20"/>
          <w:szCs w:val="20"/>
          <w:lang w:val="en-GB"/>
        </w:rPr>
        <w:tab/>
      </w:r>
      <w:r w:rsidR="00AA4281" w:rsidRPr="001222FF">
        <w:rPr>
          <w:rFonts w:ascii="Arial" w:hAnsi="Arial" w:cs="Arial"/>
          <w:color w:val="0070C0"/>
          <w:sz w:val="20"/>
          <w:szCs w:val="20"/>
          <w:lang w:val="en-GB"/>
        </w:rPr>
        <w:tab/>
      </w:r>
      <w:r w:rsidR="00AA4281" w:rsidRPr="001222FF">
        <w:rPr>
          <w:rFonts w:ascii="Arial" w:hAnsi="Arial" w:cs="Arial"/>
          <w:bCs/>
          <w:color w:val="0070C0"/>
          <w:sz w:val="20"/>
          <w:szCs w:val="20"/>
          <w:lang w:val="en-GB"/>
        </w:rPr>
        <w:t>Budding “Ballers”</w:t>
      </w:r>
    </w:p>
    <w:p w14:paraId="16D158DF" w14:textId="4E5225F0" w:rsidR="00AA4281" w:rsidRPr="001222FF" w:rsidRDefault="001222FF"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rPr>
          <w:rFonts w:ascii="Arial" w:hAnsi="Arial" w:cs="Arial"/>
          <w:bCs/>
          <w:color w:val="0070C0"/>
          <w:sz w:val="20"/>
          <w:szCs w:val="20"/>
          <w:lang w:val="en-GB"/>
        </w:rPr>
      </w:pPr>
      <w:r>
        <w:rPr>
          <w:rFonts w:ascii="Arial" w:hAnsi="Arial" w:cs="Arial"/>
          <w:color w:val="0070C0"/>
          <w:sz w:val="20"/>
          <w:szCs w:val="20"/>
          <w:lang w:val="en-GB"/>
        </w:rPr>
        <w:t xml:space="preserve">  </w:t>
      </w:r>
      <w:r>
        <w:rPr>
          <w:rFonts w:ascii="Arial" w:hAnsi="Arial" w:cs="Arial"/>
          <w:color w:val="0070C0"/>
          <w:sz w:val="20"/>
          <w:szCs w:val="20"/>
          <w:lang w:val="en-GB"/>
        </w:rPr>
        <w:tab/>
      </w:r>
      <w:r>
        <w:rPr>
          <w:rFonts w:ascii="Arial" w:hAnsi="Arial" w:cs="Arial"/>
          <w:color w:val="0070C0"/>
          <w:sz w:val="20"/>
          <w:szCs w:val="20"/>
          <w:lang w:val="en-GB"/>
        </w:rPr>
        <w:tab/>
      </w:r>
      <w:r>
        <w:rPr>
          <w:rFonts w:ascii="Arial" w:hAnsi="Arial" w:cs="Arial"/>
          <w:color w:val="0070C0"/>
          <w:sz w:val="20"/>
          <w:szCs w:val="20"/>
          <w:lang w:val="en-GB"/>
        </w:rPr>
        <w:tab/>
      </w:r>
      <w:r w:rsidR="00AA4281" w:rsidRPr="001222FF">
        <w:rPr>
          <w:rFonts w:ascii="Arial" w:hAnsi="Arial" w:cs="Arial"/>
          <w:color w:val="0070C0"/>
          <w:sz w:val="20"/>
          <w:szCs w:val="20"/>
          <w:lang w:val="en-GB"/>
        </w:rPr>
        <w:t>10-30am</w:t>
      </w:r>
      <w:r w:rsidR="00AA4281" w:rsidRPr="001222FF">
        <w:rPr>
          <w:rFonts w:ascii="Arial" w:hAnsi="Arial" w:cs="Arial"/>
          <w:color w:val="0070C0"/>
          <w:sz w:val="20"/>
          <w:szCs w:val="20"/>
          <w:lang w:val="en-GB"/>
        </w:rPr>
        <w:tab/>
      </w:r>
      <w:r w:rsidR="00AA4281" w:rsidRPr="001222FF">
        <w:rPr>
          <w:rFonts w:ascii="Arial" w:hAnsi="Arial" w:cs="Arial"/>
          <w:color w:val="0070C0"/>
          <w:sz w:val="20"/>
          <w:szCs w:val="20"/>
          <w:lang w:val="en-GB"/>
        </w:rPr>
        <w:tab/>
      </w:r>
      <w:r>
        <w:rPr>
          <w:rFonts w:ascii="Arial" w:hAnsi="Arial" w:cs="Arial"/>
          <w:color w:val="0070C0"/>
          <w:sz w:val="20"/>
          <w:szCs w:val="20"/>
          <w:lang w:val="en-GB"/>
        </w:rPr>
        <w:tab/>
      </w:r>
      <w:r w:rsidR="00AA4281" w:rsidRPr="001222FF">
        <w:rPr>
          <w:rFonts w:ascii="Arial" w:hAnsi="Arial" w:cs="Arial"/>
          <w:bCs/>
          <w:color w:val="0070C0"/>
          <w:sz w:val="20"/>
          <w:szCs w:val="20"/>
          <w:lang w:val="en-GB"/>
        </w:rPr>
        <w:t>Junior “Ballers”</w:t>
      </w:r>
    </w:p>
    <w:p w14:paraId="2D162013" w14:textId="40863F41" w:rsidR="00AA4281" w:rsidRPr="001222FF" w:rsidRDefault="001222FF"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rPr>
          <w:rFonts w:ascii="Arial" w:hAnsi="Arial" w:cs="Arial"/>
          <w:bCs/>
          <w:color w:val="0070C0"/>
          <w:sz w:val="20"/>
          <w:szCs w:val="20"/>
          <w:lang w:val="en-GB"/>
        </w:rPr>
      </w:pPr>
      <w:r>
        <w:rPr>
          <w:rFonts w:ascii="Arial" w:hAnsi="Arial" w:cs="Arial"/>
          <w:color w:val="0070C0"/>
          <w:sz w:val="20"/>
          <w:szCs w:val="20"/>
          <w:lang w:val="en-GB"/>
        </w:rPr>
        <w:t xml:space="preserve">  </w:t>
      </w:r>
      <w:r>
        <w:rPr>
          <w:rFonts w:ascii="Arial" w:hAnsi="Arial" w:cs="Arial"/>
          <w:color w:val="0070C0"/>
          <w:sz w:val="20"/>
          <w:szCs w:val="20"/>
          <w:lang w:val="en-GB"/>
        </w:rPr>
        <w:tab/>
      </w:r>
      <w:r>
        <w:rPr>
          <w:rFonts w:ascii="Arial" w:hAnsi="Arial" w:cs="Arial"/>
          <w:color w:val="0070C0"/>
          <w:sz w:val="20"/>
          <w:szCs w:val="20"/>
          <w:lang w:val="en-GB"/>
        </w:rPr>
        <w:tab/>
      </w:r>
      <w:r>
        <w:rPr>
          <w:rFonts w:ascii="Arial" w:hAnsi="Arial" w:cs="Arial"/>
          <w:color w:val="0070C0"/>
          <w:sz w:val="20"/>
          <w:szCs w:val="20"/>
          <w:lang w:val="en-GB"/>
        </w:rPr>
        <w:tab/>
      </w:r>
      <w:r w:rsidR="00AA4281" w:rsidRPr="001222FF">
        <w:rPr>
          <w:rFonts w:ascii="Arial" w:hAnsi="Arial" w:cs="Arial"/>
          <w:color w:val="0070C0"/>
          <w:sz w:val="20"/>
          <w:szCs w:val="20"/>
          <w:lang w:val="en-GB"/>
        </w:rPr>
        <w:t>11-30am</w:t>
      </w:r>
      <w:r w:rsidR="00AA4281" w:rsidRPr="001222FF">
        <w:rPr>
          <w:rFonts w:ascii="Arial" w:hAnsi="Arial" w:cs="Arial"/>
          <w:color w:val="0070C0"/>
          <w:sz w:val="20"/>
          <w:szCs w:val="20"/>
          <w:lang w:val="en-GB"/>
        </w:rPr>
        <w:tab/>
      </w:r>
      <w:r w:rsidR="00AA4281" w:rsidRPr="001222FF">
        <w:rPr>
          <w:rFonts w:ascii="Arial" w:hAnsi="Arial" w:cs="Arial"/>
          <w:color w:val="0070C0"/>
          <w:sz w:val="20"/>
          <w:szCs w:val="20"/>
          <w:lang w:val="en-GB"/>
        </w:rPr>
        <w:tab/>
      </w:r>
      <w:r>
        <w:rPr>
          <w:rFonts w:ascii="Arial" w:hAnsi="Arial" w:cs="Arial"/>
          <w:color w:val="0070C0"/>
          <w:sz w:val="20"/>
          <w:szCs w:val="20"/>
          <w:lang w:val="en-GB"/>
        </w:rPr>
        <w:tab/>
      </w:r>
      <w:r w:rsidR="00AA4281" w:rsidRPr="001222FF">
        <w:rPr>
          <w:rFonts w:ascii="Arial" w:hAnsi="Arial" w:cs="Arial"/>
          <w:bCs/>
          <w:color w:val="0070C0"/>
          <w:sz w:val="20"/>
          <w:szCs w:val="20"/>
          <w:lang w:val="en-GB"/>
        </w:rPr>
        <w:t>“Lightning” Girls Development Group</w:t>
      </w:r>
    </w:p>
    <w:p w14:paraId="1413F646" w14:textId="77777777" w:rsidR="000573CB" w:rsidRPr="001222FF" w:rsidRDefault="000573CB"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rPr>
          <w:rFonts w:ascii="Arial" w:hAnsi="Arial" w:cs="Arial"/>
          <w:color w:val="0070C0"/>
          <w:sz w:val="20"/>
          <w:szCs w:val="20"/>
          <w:u w:val="single"/>
          <w:lang w:val="en-GB"/>
        </w:rPr>
      </w:pPr>
    </w:p>
    <w:p w14:paraId="701D5185" w14:textId="46D9E464" w:rsidR="00AA4281" w:rsidRPr="001222FF" w:rsidRDefault="00856DFD"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ind w:firstLine="720"/>
        <w:rPr>
          <w:rFonts w:ascii="Arial" w:hAnsi="Arial" w:cs="Arial"/>
          <w:b/>
          <w:bCs/>
          <w:color w:val="0070C0"/>
          <w:sz w:val="20"/>
          <w:szCs w:val="20"/>
          <w:u w:val="single"/>
          <w:lang w:val="en-GB"/>
        </w:rPr>
      </w:pPr>
      <w:r w:rsidRPr="001222FF">
        <w:rPr>
          <w:rFonts w:ascii="Arial" w:hAnsi="Arial" w:cs="Arial"/>
          <w:b/>
          <w:bCs/>
          <w:color w:val="0070C0"/>
          <w:sz w:val="20"/>
          <w:szCs w:val="20"/>
          <w:u w:val="single"/>
          <w:lang w:val="en-GB"/>
        </w:rPr>
        <w:t xml:space="preserve">Sunday </w:t>
      </w:r>
      <w:r w:rsidR="008A1DC4" w:rsidRPr="001222FF">
        <w:rPr>
          <w:rFonts w:ascii="Arial" w:hAnsi="Arial" w:cs="Arial"/>
          <w:b/>
          <w:bCs/>
          <w:color w:val="0070C0"/>
          <w:sz w:val="20"/>
          <w:szCs w:val="20"/>
          <w:u w:val="single"/>
          <w:lang w:val="en-GB"/>
        </w:rPr>
        <w:t>1</w:t>
      </w:r>
      <w:r w:rsidR="00EE5B34" w:rsidRPr="001222FF">
        <w:rPr>
          <w:rFonts w:ascii="Arial" w:hAnsi="Arial" w:cs="Arial"/>
          <w:b/>
          <w:bCs/>
          <w:color w:val="0070C0"/>
          <w:sz w:val="20"/>
          <w:szCs w:val="20"/>
          <w:u w:val="single"/>
          <w:lang w:val="en-GB"/>
        </w:rPr>
        <w:t>9</w:t>
      </w:r>
      <w:r w:rsidR="008A1DC4" w:rsidRPr="001222FF">
        <w:rPr>
          <w:rFonts w:ascii="Arial" w:hAnsi="Arial" w:cs="Arial"/>
          <w:b/>
          <w:bCs/>
          <w:color w:val="0070C0"/>
          <w:sz w:val="20"/>
          <w:szCs w:val="20"/>
          <w:u w:val="single"/>
          <w:vertAlign w:val="superscript"/>
          <w:lang w:val="en-GB"/>
        </w:rPr>
        <w:t>th</w:t>
      </w:r>
      <w:r w:rsidR="00624F8A" w:rsidRPr="001222FF">
        <w:rPr>
          <w:rFonts w:ascii="Arial" w:hAnsi="Arial" w:cs="Arial"/>
          <w:b/>
          <w:bCs/>
          <w:color w:val="0070C0"/>
          <w:sz w:val="20"/>
          <w:szCs w:val="20"/>
          <w:u w:val="single"/>
          <w:lang w:val="en-GB"/>
        </w:rPr>
        <w:t xml:space="preserve"> </w:t>
      </w:r>
      <w:r w:rsidR="000573CB" w:rsidRPr="001222FF">
        <w:rPr>
          <w:rFonts w:ascii="Arial" w:hAnsi="Arial" w:cs="Arial"/>
          <w:b/>
          <w:bCs/>
          <w:color w:val="0070C0"/>
          <w:sz w:val="20"/>
          <w:szCs w:val="20"/>
          <w:u w:val="single"/>
          <w:lang w:val="en-GB"/>
        </w:rPr>
        <w:t>June</w:t>
      </w:r>
    </w:p>
    <w:p w14:paraId="48103D0D" w14:textId="631E8DF2" w:rsidR="00FC1B23" w:rsidRPr="001222FF" w:rsidRDefault="001222FF"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rPr>
          <w:rFonts w:ascii="Arial" w:hAnsi="Arial" w:cs="Arial"/>
          <w:bCs/>
          <w:color w:val="0070C0"/>
          <w:sz w:val="20"/>
          <w:szCs w:val="20"/>
          <w:lang w:val="en-GB"/>
        </w:rPr>
      </w:pPr>
      <w:r>
        <w:rPr>
          <w:rFonts w:ascii="Arial" w:hAnsi="Arial" w:cs="Arial"/>
          <w:color w:val="0070C0"/>
          <w:sz w:val="20"/>
          <w:szCs w:val="20"/>
          <w:lang w:val="en-GB"/>
        </w:rPr>
        <w:t xml:space="preserve">  </w:t>
      </w:r>
      <w:r>
        <w:rPr>
          <w:rFonts w:ascii="Arial" w:hAnsi="Arial" w:cs="Arial"/>
          <w:color w:val="0070C0"/>
          <w:sz w:val="20"/>
          <w:szCs w:val="20"/>
          <w:lang w:val="en-GB"/>
        </w:rPr>
        <w:tab/>
      </w:r>
      <w:r>
        <w:rPr>
          <w:rFonts w:ascii="Arial" w:hAnsi="Arial" w:cs="Arial"/>
          <w:color w:val="0070C0"/>
          <w:sz w:val="20"/>
          <w:szCs w:val="20"/>
          <w:lang w:val="en-GB"/>
        </w:rPr>
        <w:tab/>
      </w:r>
      <w:r>
        <w:rPr>
          <w:rFonts w:ascii="Arial" w:hAnsi="Arial" w:cs="Arial"/>
          <w:color w:val="0070C0"/>
          <w:sz w:val="20"/>
          <w:szCs w:val="20"/>
          <w:lang w:val="en-GB"/>
        </w:rPr>
        <w:tab/>
      </w:r>
      <w:r w:rsidR="00856DFD" w:rsidRPr="001222FF">
        <w:rPr>
          <w:rFonts w:ascii="Arial" w:hAnsi="Arial" w:cs="Arial"/>
          <w:color w:val="0070C0"/>
          <w:sz w:val="20"/>
          <w:szCs w:val="20"/>
          <w:lang w:val="en-GB"/>
        </w:rPr>
        <w:t>9-30am</w:t>
      </w:r>
      <w:r w:rsidR="00856DFD" w:rsidRPr="001222FF">
        <w:rPr>
          <w:rFonts w:ascii="Arial" w:hAnsi="Arial" w:cs="Arial"/>
          <w:color w:val="0070C0"/>
          <w:sz w:val="20"/>
          <w:szCs w:val="20"/>
          <w:lang w:val="en-GB"/>
        </w:rPr>
        <w:tab/>
      </w:r>
      <w:r w:rsidR="00856DFD" w:rsidRPr="001222FF">
        <w:rPr>
          <w:rFonts w:ascii="Arial" w:hAnsi="Arial" w:cs="Arial"/>
          <w:color w:val="0070C0"/>
          <w:sz w:val="20"/>
          <w:szCs w:val="20"/>
          <w:lang w:val="en-GB"/>
        </w:rPr>
        <w:tab/>
      </w:r>
      <w:r w:rsidR="00856DFD" w:rsidRPr="001222FF">
        <w:rPr>
          <w:rFonts w:ascii="Arial" w:hAnsi="Arial" w:cs="Arial"/>
          <w:color w:val="0070C0"/>
          <w:sz w:val="20"/>
          <w:szCs w:val="20"/>
          <w:lang w:val="en-GB"/>
        </w:rPr>
        <w:tab/>
      </w:r>
      <w:r w:rsidR="00856DFD" w:rsidRPr="001222FF">
        <w:rPr>
          <w:rFonts w:ascii="Arial" w:hAnsi="Arial" w:cs="Arial"/>
          <w:bCs/>
          <w:color w:val="0070C0"/>
          <w:sz w:val="20"/>
          <w:szCs w:val="20"/>
          <w:lang w:val="en-GB"/>
        </w:rPr>
        <w:t>“Storm” Boys Under 13 Development Group</w:t>
      </w:r>
    </w:p>
    <w:p w14:paraId="1B6BF1D3" w14:textId="24B4F5B0" w:rsidR="000573CB" w:rsidRPr="00AC24AC" w:rsidRDefault="000573CB" w:rsidP="001222FF">
      <w:pPr>
        <w:pStyle w:val="Title"/>
        <w:pBdr>
          <w:top w:val="single" w:sz="36" w:space="1" w:color="17365D" w:themeColor="text2" w:themeShade="BF" w:shadow="1"/>
          <w:left w:val="single" w:sz="36" w:space="4" w:color="17365D" w:themeColor="text2" w:themeShade="BF" w:shadow="1"/>
          <w:bottom w:val="single" w:sz="36" w:space="1" w:color="17365D" w:themeColor="text2" w:themeShade="BF" w:shadow="1"/>
          <w:right w:val="single" w:sz="36" w:space="4" w:color="17365D" w:themeColor="text2" w:themeShade="BF" w:shadow="1"/>
        </w:pBdr>
        <w:rPr>
          <w:rFonts w:ascii="Arial" w:hAnsi="Arial" w:cs="Arial"/>
          <w:bCs/>
          <w:color w:val="0070C0"/>
          <w:sz w:val="22"/>
          <w:szCs w:val="22"/>
          <w:lang w:val="en-GB"/>
        </w:rPr>
      </w:pPr>
    </w:p>
    <w:p w14:paraId="4D423934" w14:textId="4DD409CC" w:rsidR="008A1DC4" w:rsidRPr="00AC24AC" w:rsidRDefault="008A1DC4" w:rsidP="00AC24AC">
      <w:pPr>
        <w:pStyle w:val="Title"/>
        <w:rPr>
          <w:rFonts w:ascii="Arial" w:hAnsi="Arial" w:cs="Arial"/>
          <w:bCs/>
          <w:color w:val="0070C0"/>
          <w:sz w:val="22"/>
          <w:szCs w:val="22"/>
          <w:lang w:val="en-GB"/>
        </w:rPr>
      </w:pPr>
      <w:r w:rsidRPr="00AC24AC">
        <w:rPr>
          <w:rFonts w:ascii="Arial" w:hAnsi="Arial" w:cs="Arial"/>
          <w:bCs/>
          <w:color w:val="0070C0"/>
          <w:sz w:val="22"/>
          <w:szCs w:val="22"/>
          <w:lang w:val="en-GB"/>
        </w:rPr>
        <w:tab/>
      </w:r>
    </w:p>
    <w:p w14:paraId="0082D2B0" w14:textId="6B582371" w:rsidR="00D42FAE" w:rsidRPr="001222FF" w:rsidRDefault="0008596F" w:rsidP="001222FF">
      <w:pPr>
        <w:pStyle w:val="Title"/>
        <w:jc w:val="right"/>
        <w:rPr>
          <w:rFonts w:asciiTheme="minorHAnsi" w:hAnsiTheme="minorHAnsi" w:cstheme="minorHAnsi"/>
          <w:b/>
          <w:sz w:val="24"/>
          <w:szCs w:val="24"/>
          <w:lang w:val="en-GB"/>
        </w:rPr>
      </w:pPr>
      <w:r w:rsidRPr="001222FF">
        <w:rPr>
          <w:rFonts w:asciiTheme="minorHAnsi" w:hAnsiTheme="minorHAnsi" w:cstheme="minorHAnsi"/>
          <w:bCs/>
          <w:color w:val="C00000"/>
          <w:sz w:val="24"/>
          <w:szCs w:val="24"/>
          <w:lang w:val="en-GB"/>
        </w:rPr>
        <w:t>For further information about this Press Release contact</w:t>
      </w:r>
      <w:r w:rsidRPr="001222FF">
        <w:rPr>
          <w:rFonts w:asciiTheme="minorHAnsi" w:hAnsiTheme="minorHAnsi" w:cstheme="minorHAnsi"/>
          <w:b/>
          <w:color w:val="C00000"/>
          <w:sz w:val="24"/>
          <w:szCs w:val="24"/>
          <w:lang w:val="en-GB"/>
        </w:rPr>
        <w:t xml:space="preserve"> </w:t>
      </w:r>
      <w:r w:rsidRPr="001222FF">
        <w:rPr>
          <w:rFonts w:asciiTheme="minorHAnsi" w:hAnsiTheme="minorHAnsi" w:cstheme="minorHAnsi"/>
          <w:b/>
          <w:i/>
          <w:iCs/>
          <w:color w:val="C00000"/>
          <w:sz w:val="24"/>
          <w:szCs w:val="24"/>
          <w:lang w:val="en-GB"/>
        </w:rPr>
        <w:t>John Collins</w:t>
      </w:r>
      <w:r w:rsidRPr="001222FF">
        <w:rPr>
          <w:rFonts w:asciiTheme="minorHAnsi" w:hAnsiTheme="minorHAnsi" w:cstheme="minorHAnsi"/>
          <w:b/>
          <w:color w:val="C00000"/>
          <w:sz w:val="24"/>
          <w:szCs w:val="24"/>
          <w:lang w:val="en-GB"/>
        </w:rPr>
        <w:t xml:space="preserve"> </w:t>
      </w:r>
      <w:r w:rsidRPr="00D77897">
        <w:rPr>
          <w:rFonts w:asciiTheme="minorHAnsi" w:hAnsiTheme="minorHAnsi" w:cstheme="minorHAnsi"/>
          <w:bCs/>
          <w:color w:val="C00000"/>
          <w:sz w:val="24"/>
          <w:szCs w:val="24"/>
          <w:lang w:val="en-GB"/>
        </w:rPr>
        <w:t>on</w:t>
      </w:r>
      <w:r w:rsidRPr="001222FF">
        <w:rPr>
          <w:rFonts w:asciiTheme="minorHAnsi" w:hAnsiTheme="minorHAnsi" w:cstheme="minorHAnsi"/>
          <w:b/>
          <w:color w:val="C00000"/>
          <w:sz w:val="24"/>
          <w:szCs w:val="24"/>
          <w:lang w:val="en-GB"/>
        </w:rPr>
        <w:t xml:space="preserve"> +44 7801 533151</w:t>
      </w:r>
    </w:p>
    <w:sectPr w:rsidR="00D42FAE" w:rsidRPr="001222FF" w:rsidSect="00AC24AC">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9E8B" w14:textId="77777777" w:rsidR="00880518" w:rsidRDefault="00880518" w:rsidP="00F51650">
      <w:r>
        <w:separator/>
      </w:r>
    </w:p>
  </w:endnote>
  <w:endnote w:type="continuationSeparator" w:id="0">
    <w:p w14:paraId="33E2224D" w14:textId="77777777" w:rsidR="00880518" w:rsidRDefault="00880518"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BEC7" w14:textId="77777777" w:rsidR="00880518" w:rsidRDefault="00880518" w:rsidP="00F51650">
      <w:r>
        <w:separator/>
      </w:r>
    </w:p>
  </w:footnote>
  <w:footnote w:type="continuationSeparator" w:id="0">
    <w:p w14:paraId="57BC4327" w14:textId="77777777" w:rsidR="00880518" w:rsidRDefault="00880518"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2823"/>
    <w:rsid w:val="00003AA9"/>
    <w:rsid w:val="00017724"/>
    <w:rsid w:val="0002210B"/>
    <w:rsid w:val="000274CD"/>
    <w:rsid w:val="00032436"/>
    <w:rsid w:val="00034729"/>
    <w:rsid w:val="000357E6"/>
    <w:rsid w:val="00042F99"/>
    <w:rsid w:val="00043EE5"/>
    <w:rsid w:val="0004415D"/>
    <w:rsid w:val="00051C4B"/>
    <w:rsid w:val="00055124"/>
    <w:rsid w:val="000573CB"/>
    <w:rsid w:val="00071C4F"/>
    <w:rsid w:val="00071EB1"/>
    <w:rsid w:val="00073864"/>
    <w:rsid w:val="000771DE"/>
    <w:rsid w:val="000806EC"/>
    <w:rsid w:val="00085505"/>
    <w:rsid w:val="0008596F"/>
    <w:rsid w:val="00087711"/>
    <w:rsid w:val="000902D3"/>
    <w:rsid w:val="00097FF3"/>
    <w:rsid w:val="000A529C"/>
    <w:rsid w:val="000A78AD"/>
    <w:rsid w:val="000C1151"/>
    <w:rsid w:val="000C3C50"/>
    <w:rsid w:val="000D082B"/>
    <w:rsid w:val="000E0299"/>
    <w:rsid w:val="000E06A5"/>
    <w:rsid w:val="000E2E1D"/>
    <w:rsid w:val="000E2F3C"/>
    <w:rsid w:val="000E3DFF"/>
    <w:rsid w:val="001054A3"/>
    <w:rsid w:val="00111AE2"/>
    <w:rsid w:val="001153F5"/>
    <w:rsid w:val="001222FF"/>
    <w:rsid w:val="00127FC0"/>
    <w:rsid w:val="0013012E"/>
    <w:rsid w:val="00137C5C"/>
    <w:rsid w:val="001402CD"/>
    <w:rsid w:val="00145E56"/>
    <w:rsid w:val="00150A4D"/>
    <w:rsid w:val="0015400B"/>
    <w:rsid w:val="00164B94"/>
    <w:rsid w:val="00170525"/>
    <w:rsid w:val="00173D12"/>
    <w:rsid w:val="0017495F"/>
    <w:rsid w:val="00175E58"/>
    <w:rsid w:val="001834B0"/>
    <w:rsid w:val="00184891"/>
    <w:rsid w:val="00186C7C"/>
    <w:rsid w:val="00192F84"/>
    <w:rsid w:val="00197CEA"/>
    <w:rsid w:val="001A23F1"/>
    <w:rsid w:val="001A2CC0"/>
    <w:rsid w:val="001A5736"/>
    <w:rsid w:val="001B2968"/>
    <w:rsid w:val="001B38EB"/>
    <w:rsid w:val="001C4968"/>
    <w:rsid w:val="001C4ED3"/>
    <w:rsid w:val="001C5617"/>
    <w:rsid w:val="001C7FA6"/>
    <w:rsid w:val="001D759A"/>
    <w:rsid w:val="001E0EE9"/>
    <w:rsid w:val="001E7344"/>
    <w:rsid w:val="001F1446"/>
    <w:rsid w:val="001F38AC"/>
    <w:rsid w:val="001F38C9"/>
    <w:rsid w:val="00201EB8"/>
    <w:rsid w:val="00203789"/>
    <w:rsid w:val="002053D9"/>
    <w:rsid w:val="002078A7"/>
    <w:rsid w:val="002078F3"/>
    <w:rsid w:val="00211DC2"/>
    <w:rsid w:val="00213006"/>
    <w:rsid w:val="0021626C"/>
    <w:rsid w:val="00221149"/>
    <w:rsid w:val="00226421"/>
    <w:rsid w:val="00226FF2"/>
    <w:rsid w:val="00230C52"/>
    <w:rsid w:val="002317C1"/>
    <w:rsid w:val="0023280F"/>
    <w:rsid w:val="00233CFD"/>
    <w:rsid w:val="00236D5C"/>
    <w:rsid w:val="00242AF7"/>
    <w:rsid w:val="002432CC"/>
    <w:rsid w:val="002463E3"/>
    <w:rsid w:val="00250A3B"/>
    <w:rsid w:val="002512B9"/>
    <w:rsid w:val="002529CD"/>
    <w:rsid w:val="0025412D"/>
    <w:rsid w:val="002552DF"/>
    <w:rsid w:val="0025622A"/>
    <w:rsid w:val="002626DC"/>
    <w:rsid w:val="002666A5"/>
    <w:rsid w:val="00266C3F"/>
    <w:rsid w:val="00267331"/>
    <w:rsid w:val="00267351"/>
    <w:rsid w:val="0027053A"/>
    <w:rsid w:val="00276B7F"/>
    <w:rsid w:val="00283C8F"/>
    <w:rsid w:val="0029433F"/>
    <w:rsid w:val="00294896"/>
    <w:rsid w:val="002951B2"/>
    <w:rsid w:val="00297879"/>
    <w:rsid w:val="002A2E62"/>
    <w:rsid w:val="002A2EB5"/>
    <w:rsid w:val="002A5422"/>
    <w:rsid w:val="002D084B"/>
    <w:rsid w:val="002D28DD"/>
    <w:rsid w:val="002D2EA2"/>
    <w:rsid w:val="002D305B"/>
    <w:rsid w:val="002D6F8E"/>
    <w:rsid w:val="002E1293"/>
    <w:rsid w:val="002E1429"/>
    <w:rsid w:val="002E7EBF"/>
    <w:rsid w:val="002F3110"/>
    <w:rsid w:val="00306876"/>
    <w:rsid w:val="00307EDF"/>
    <w:rsid w:val="0031544F"/>
    <w:rsid w:val="00317A68"/>
    <w:rsid w:val="003213E8"/>
    <w:rsid w:val="00324376"/>
    <w:rsid w:val="00324412"/>
    <w:rsid w:val="003254B9"/>
    <w:rsid w:val="003300D6"/>
    <w:rsid w:val="00331EE2"/>
    <w:rsid w:val="00333307"/>
    <w:rsid w:val="00345515"/>
    <w:rsid w:val="00347814"/>
    <w:rsid w:val="00351465"/>
    <w:rsid w:val="00352CB8"/>
    <w:rsid w:val="00356BE5"/>
    <w:rsid w:val="00364730"/>
    <w:rsid w:val="00367C3F"/>
    <w:rsid w:val="00384600"/>
    <w:rsid w:val="003863B0"/>
    <w:rsid w:val="003A62B2"/>
    <w:rsid w:val="003B2ACC"/>
    <w:rsid w:val="003B42C1"/>
    <w:rsid w:val="003B4744"/>
    <w:rsid w:val="003B5522"/>
    <w:rsid w:val="003C27CE"/>
    <w:rsid w:val="003D1871"/>
    <w:rsid w:val="003D3583"/>
    <w:rsid w:val="003D637E"/>
    <w:rsid w:val="003E2ADB"/>
    <w:rsid w:val="003E5471"/>
    <w:rsid w:val="003F0370"/>
    <w:rsid w:val="003F5A43"/>
    <w:rsid w:val="003F6E5E"/>
    <w:rsid w:val="003F7186"/>
    <w:rsid w:val="003F797A"/>
    <w:rsid w:val="00403CF6"/>
    <w:rsid w:val="0041427D"/>
    <w:rsid w:val="00416AA8"/>
    <w:rsid w:val="00421A8B"/>
    <w:rsid w:val="0042241D"/>
    <w:rsid w:val="00423D41"/>
    <w:rsid w:val="00427089"/>
    <w:rsid w:val="00432057"/>
    <w:rsid w:val="00437F22"/>
    <w:rsid w:val="00444231"/>
    <w:rsid w:val="00444A90"/>
    <w:rsid w:val="00453524"/>
    <w:rsid w:val="004568CB"/>
    <w:rsid w:val="004575F3"/>
    <w:rsid w:val="004603B6"/>
    <w:rsid w:val="0046273F"/>
    <w:rsid w:val="004634A4"/>
    <w:rsid w:val="004649EB"/>
    <w:rsid w:val="00465CE6"/>
    <w:rsid w:val="004668EC"/>
    <w:rsid w:val="00472165"/>
    <w:rsid w:val="004814BA"/>
    <w:rsid w:val="0048320E"/>
    <w:rsid w:val="00485F85"/>
    <w:rsid w:val="00491531"/>
    <w:rsid w:val="00491782"/>
    <w:rsid w:val="00495951"/>
    <w:rsid w:val="004961A1"/>
    <w:rsid w:val="00496C94"/>
    <w:rsid w:val="004A0284"/>
    <w:rsid w:val="004A348F"/>
    <w:rsid w:val="004A436A"/>
    <w:rsid w:val="004B4E29"/>
    <w:rsid w:val="004C48E9"/>
    <w:rsid w:val="004D0C20"/>
    <w:rsid w:val="004D3A22"/>
    <w:rsid w:val="004E05E6"/>
    <w:rsid w:val="004E33D1"/>
    <w:rsid w:val="004E3AF2"/>
    <w:rsid w:val="004E3D0A"/>
    <w:rsid w:val="004E48F9"/>
    <w:rsid w:val="004E52AD"/>
    <w:rsid w:val="004E7DB6"/>
    <w:rsid w:val="004E7F46"/>
    <w:rsid w:val="004F112F"/>
    <w:rsid w:val="004F2AB7"/>
    <w:rsid w:val="004F2E97"/>
    <w:rsid w:val="004F2F6B"/>
    <w:rsid w:val="004F7355"/>
    <w:rsid w:val="00504662"/>
    <w:rsid w:val="005078CD"/>
    <w:rsid w:val="00510C43"/>
    <w:rsid w:val="005138DE"/>
    <w:rsid w:val="005211D0"/>
    <w:rsid w:val="00521D4A"/>
    <w:rsid w:val="00522895"/>
    <w:rsid w:val="005239A4"/>
    <w:rsid w:val="00531768"/>
    <w:rsid w:val="00532C00"/>
    <w:rsid w:val="005366B5"/>
    <w:rsid w:val="00536ED3"/>
    <w:rsid w:val="0057230D"/>
    <w:rsid w:val="00575522"/>
    <w:rsid w:val="005804F7"/>
    <w:rsid w:val="005874C8"/>
    <w:rsid w:val="00593AD0"/>
    <w:rsid w:val="005973FB"/>
    <w:rsid w:val="005A2872"/>
    <w:rsid w:val="005A2949"/>
    <w:rsid w:val="005B3387"/>
    <w:rsid w:val="005B4BA8"/>
    <w:rsid w:val="005B6615"/>
    <w:rsid w:val="005B7A07"/>
    <w:rsid w:val="005C210F"/>
    <w:rsid w:val="005C36C7"/>
    <w:rsid w:val="005D55B5"/>
    <w:rsid w:val="005D56DC"/>
    <w:rsid w:val="005F7A25"/>
    <w:rsid w:val="006028A4"/>
    <w:rsid w:val="00620D6A"/>
    <w:rsid w:val="00624F8A"/>
    <w:rsid w:val="00626D80"/>
    <w:rsid w:val="00627B9E"/>
    <w:rsid w:val="006333F8"/>
    <w:rsid w:val="006353C7"/>
    <w:rsid w:val="00644FB5"/>
    <w:rsid w:val="00646F5D"/>
    <w:rsid w:val="00650BA7"/>
    <w:rsid w:val="00653C18"/>
    <w:rsid w:val="00653EB3"/>
    <w:rsid w:val="00662042"/>
    <w:rsid w:val="006630E6"/>
    <w:rsid w:val="0066335F"/>
    <w:rsid w:val="00670919"/>
    <w:rsid w:val="00677780"/>
    <w:rsid w:val="00683035"/>
    <w:rsid w:val="00684D72"/>
    <w:rsid w:val="00686353"/>
    <w:rsid w:val="006949E5"/>
    <w:rsid w:val="00695A1F"/>
    <w:rsid w:val="00696BCD"/>
    <w:rsid w:val="006A79EF"/>
    <w:rsid w:val="006B4126"/>
    <w:rsid w:val="006B6694"/>
    <w:rsid w:val="006B681F"/>
    <w:rsid w:val="006C14CB"/>
    <w:rsid w:val="006C329B"/>
    <w:rsid w:val="006D0579"/>
    <w:rsid w:val="006D0F8B"/>
    <w:rsid w:val="006D6617"/>
    <w:rsid w:val="006E7566"/>
    <w:rsid w:val="006F239D"/>
    <w:rsid w:val="006F2BF3"/>
    <w:rsid w:val="006F3B71"/>
    <w:rsid w:val="007147CE"/>
    <w:rsid w:val="00721587"/>
    <w:rsid w:val="007308EA"/>
    <w:rsid w:val="0073261F"/>
    <w:rsid w:val="00736393"/>
    <w:rsid w:val="00750316"/>
    <w:rsid w:val="007530BE"/>
    <w:rsid w:val="00760837"/>
    <w:rsid w:val="00762841"/>
    <w:rsid w:val="00762F6D"/>
    <w:rsid w:val="00772C21"/>
    <w:rsid w:val="007805BA"/>
    <w:rsid w:val="007860B6"/>
    <w:rsid w:val="0079480E"/>
    <w:rsid w:val="007A0072"/>
    <w:rsid w:val="007A2989"/>
    <w:rsid w:val="007A65E4"/>
    <w:rsid w:val="007B2B3E"/>
    <w:rsid w:val="007B7195"/>
    <w:rsid w:val="007C56A6"/>
    <w:rsid w:val="007C6339"/>
    <w:rsid w:val="007C69C7"/>
    <w:rsid w:val="007C6F7A"/>
    <w:rsid w:val="007D22BA"/>
    <w:rsid w:val="007D3C78"/>
    <w:rsid w:val="007D4A5C"/>
    <w:rsid w:val="007E6A3B"/>
    <w:rsid w:val="007F5E40"/>
    <w:rsid w:val="00801579"/>
    <w:rsid w:val="00801DA3"/>
    <w:rsid w:val="008126B7"/>
    <w:rsid w:val="0081534C"/>
    <w:rsid w:val="00816FE0"/>
    <w:rsid w:val="00820B91"/>
    <w:rsid w:val="0082469D"/>
    <w:rsid w:val="00825483"/>
    <w:rsid w:val="00833E50"/>
    <w:rsid w:val="00836D4F"/>
    <w:rsid w:val="00841BFA"/>
    <w:rsid w:val="00851260"/>
    <w:rsid w:val="00852330"/>
    <w:rsid w:val="008566ED"/>
    <w:rsid w:val="00856DFD"/>
    <w:rsid w:val="008701C8"/>
    <w:rsid w:val="00880518"/>
    <w:rsid w:val="00884756"/>
    <w:rsid w:val="00885267"/>
    <w:rsid w:val="00885F24"/>
    <w:rsid w:val="00895CDA"/>
    <w:rsid w:val="008A06C9"/>
    <w:rsid w:val="008A1DC4"/>
    <w:rsid w:val="008A3466"/>
    <w:rsid w:val="008A3546"/>
    <w:rsid w:val="008A4666"/>
    <w:rsid w:val="008B3D91"/>
    <w:rsid w:val="008C0BA0"/>
    <w:rsid w:val="008D435A"/>
    <w:rsid w:val="008E28FE"/>
    <w:rsid w:val="008F3425"/>
    <w:rsid w:val="00900DBC"/>
    <w:rsid w:val="009024BE"/>
    <w:rsid w:val="00902FDB"/>
    <w:rsid w:val="0090724C"/>
    <w:rsid w:val="009072FA"/>
    <w:rsid w:val="00911E92"/>
    <w:rsid w:val="009169E2"/>
    <w:rsid w:val="00916DAC"/>
    <w:rsid w:val="00917501"/>
    <w:rsid w:val="00924266"/>
    <w:rsid w:val="00943A3F"/>
    <w:rsid w:val="00945DDE"/>
    <w:rsid w:val="00951275"/>
    <w:rsid w:val="00961058"/>
    <w:rsid w:val="0096695E"/>
    <w:rsid w:val="00970975"/>
    <w:rsid w:val="00972D1E"/>
    <w:rsid w:val="009756F1"/>
    <w:rsid w:val="00984231"/>
    <w:rsid w:val="009A5744"/>
    <w:rsid w:val="009B6E1C"/>
    <w:rsid w:val="009D1CE4"/>
    <w:rsid w:val="009D20B7"/>
    <w:rsid w:val="00A01AFA"/>
    <w:rsid w:val="00A07286"/>
    <w:rsid w:val="00A15603"/>
    <w:rsid w:val="00A17975"/>
    <w:rsid w:val="00A201F3"/>
    <w:rsid w:val="00A2123C"/>
    <w:rsid w:val="00A218E0"/>
    <w:rsid w:val="00A22100"/>
    <w:rsid w:val="00A223B5"/>
    <w:rsid w:val="00A25DEC"/>
    <w:rsid w:val="00A31920"/>
    <w:rsid w:val="00A342FD"/>
    <w:rsid w:val="00A349C2"/>
    <w:rsid w:val="00A35293"/>
    <w:rsid w:val="00A35441"/>
    <w:rsid w:val="00A363A9"/>
    <w:rsid w:val="00A43B46"/>
    <w:rsid w:val="00A44274"/>
    <w:rsid w:val="00A44329"/>
    <w:rsid w:val="00A453FB"/>
    <w:rsid w:val="00A52839"/>
    <w:rsid w:val="00A61D37"/>
    <w:rsid w:val="00A64667"/>
    <w:rsid w:val="00A725D1"/>
    <w:rsid w:val="00A747DE"/>
    <w:rsid w:val="00A765EC"/>
    <w:rsid w:val="00A7690D"/>
    <w:rsid w:val="00A779C5"/>
    <w:rsid w:val="00A77C82"/>
    <w:rsid w:val="00A8215B"/>
    <w:rsid w:val="00A82B5C"/>
    <w:rsid w:val="00A85EB7"/>
    <w:rsid w:val="00A871F8"/>
    <w:rsid w:val="00A908BE"/>
    <w:rsid w:val="00A90FBB"/>
    <w:rsid w:val="00A921E9"/>
    <w:rsid w:val="00AA055F"/>
    <w:rsid w:val="00AA4281"/>
    <w:rsid w:val="00AC20EE"/>
    <w:rsid w:val="00AC24AC"/>
    <w:rsid w:val="00AC3649"/>
    <w:rsid w:val="00AC4153"/>
    <w:rsid w:val="00AC6AD6"/>
    <w:rsid w:val="00AD0720"/>
    <w:rsid w:val="00AD2204"/>
    <w:rsid w:val="00AD6478"/>
    <w:rsid w:val="00AD77B5"/>
    <w:rsid w:val="00AE2009"/>
    <w:rsid w:val="00AE2E3A"/>
    <w:rsid w:val="00AF3C64"/>
    <w:rsid w:val="00AF61D0"/>
    <w:rsid w:val="00AF6D2B"/>
    <w:rsid w:val="00B07E47"/>
    <w:rsid w:val="00B1056B"/>
    <w:rsid w:val="00B1181F"/>
    <w:rsid w:val="00B156E6"/>
    <w:rsid w:val="00B21B99"/>
    <w:rsid w:val="00B21F6F"/>
    <w:rsid w:val="00B307DE"/>
    <w:rsid w:val="00B35C73"/>
    <w:rsid w:val="00B367AF"/>
    <w:rsid w:val="00B47A59"/>
    <w:rsid w:val="00B47B0D"/>
    <w:rsid w:val="00B52480"/>
    <w:rsid w:val="00B55D80"/>
    <w:rsid w:val="00B64739"/>
    <w:rsid w:val="00B74148"/>
    <w:rsid w:val="00B776E4"/>
    <w:rsid w:val="00B82E69"/>
    <w:rsid w:val="00B84654"/>
    <w:rsid w:val="00B92D1B"/>
    <w:rsid w:val="00BA0CA6"/>
    <w:rsid w:val="00BA6230"/>
    <w:rsid w:val="00BA77DA"/>
    <w:rsid w:val="00BB2E1A"/>
    <w:rsid w:val="00BC51BB"/>
    <w:rsid w:val="00BC65E1"/>
    <w:rsid w:val="00BD2AB1"/>
    <w:rsid w:val="00BD3096"/>
    <w:rsid w:val="00BD6949"/>
    <w:rsid w:val="00BD7799"/>
    <w:rsid w:val="00BE2A16"/>
    <w:rsid w:val="00BE41AB"/>
    <w:rsid w:val="00BE5A62"/>
    <w:rsid w:val="00BE5C95"/>
    <w:rsid w:val="00C03123"/>
    <w:rsid w:val="00C03F3C"/>
    <w:rsid w:val="00C10016"/>
    <w:rsid w:val="00C1228F"/>
    <w:rsid w:val="00C16CD2"/>
    <w:rsid w:val="00C16D5E"/>
    <w:rsid w:val="00C20684"/>
    <w:rsid w:val="00C33928"/>
    <w:rsid w:val="00C4297C"/>
    <w:rsid w:val="00C42BAE"/>
    <w:rsid w:val="00C43D45"/>
    <w:rsid w:val="00C453C1"/>
    <w:rsid w:val="00C527F4"/>
    <w:rsid w:val="00C549CD"/>
    <w:rsid w:val="00C5563F"/>
    <w:rsid w:val="00C5772C"/>
    <w:rsid w:val="00C577ED"/>
    <w:rsid w:val="00C60920"/>
    <w:rsid w:val="00C63B46"/>
    <w:rsid w:val="00C70F5E"/>
    <w:rsid w:val="00C71367"/>
    <w:rsid w:val="00C733EE"/>
    <w:rsid w:val="00C7705C"/>
    <w:rsid w:val="00C80A2C"/>
    <w:rsid w:val="00C81187"/>
    <w:rsid w:val="00C83BDC"/>
    <w:rsid w:val="00C847F0"/>
    <w:rsid w:val="00C8613F"/>
    <w:rsid w:val="00C87B9B"/>
    <w:rsid w:val="00C90FE5"/>
    <w:rsid w:val="00C94FF9"/>
    <w:rsid w:val="00CA0DC1"/>
    <w:rsid w:val="00CA1384"/>
    <w:rsid w:val="00CA6976"/>
    <w:rsid w:val="00CA71E3"/>
    <w:rsid w:val="00CB136B"/>
    <w:rsid w:val="00CD6463"/>
    <w:rsid w:val="00CE0689"/>
    <w:rsid w:val="00CE610B"/>
    <w:rsid w:val="00CF3DA0"/>
    <w:rsid w:val="00CF6545"/>
    <w:rsid w:val="00D1404C"/>
    <w:rsid w:val="00D14F73"/>
    <w:rsid w:val="00D27297"/>
    <w:rsid w:val="00D375B6"/>
    <w:rsid w:val="00D37A4A"/>
    <w:rsid w:val="00D42FAE"/>
    <w:rsid w:val="00D441F6"/>
    <w:rsid w:val="00D55155"/>
    <w:rsid w:val="00D55A28"/>
    <w:rsid w:val="00D60F27"/>
    <w:rsid w:val="00D6203F"/>
    <w:rsid w:val="00D653AC"/>
    <w:rsid w:val="00D65C44"/>
    <w:rsid w:val="00D662F9"/>
    <w:rsid w:val="00D715E5"/>
    <w:rsid w:val="00D71ED1"/>
    <w:rsid w:val="00D724C0"/>
    <w:rsid w:val="00D740BF"/>
    <w:rsid w:val="00D770D4"/>
    <w:rsid w:val="00D77897"/>
    <w:rsid w:val="00D8075F"/>
    <w:rsid w:val="00D83516"/>
    <w:rsid w:val="00D8565A"/>
    <w:rsid w:val="00D87D6B"/>
    <w:rsid w:val="00D9517F"/>
    <w:rsid w:val="00DA01D6"/>
    <w:rsid w:val="00DA6E2F"/>
    <w:rsid w:val="00DB3B1B"/>
    <w:rsid w:val="00DF060A"/>
    <w:rsid w:val="00E0102C"/>
    <w:rsid w:val="00E03C14"/>
    <w:rsid w:val="00E06838"/>
    <w:rsid w:val="00E06CB1"/>
    <w:rsid w:val="00E07C88"/>
    <w:rsid w:val="00E15C4B"/>
    <w:rsid w:val="00E233A4"/>
    <w:rsid w:val="00E2685F"/>
    <w:rsid w:val="00E316DA"/>
    <w:rsid w:val="00E31B24"/>
    <w:rsid w:val="00E34DC9"/>
    <w:rsid w:val="00E34EA6"/>
    <w:rsid w:val="00E378A4"/>
    <w:rsid w:val="00E4127F"/>
    <w:rsid w:val="00E42EE6"/>
    <w:rsid w:val="00E46448"/>
    <w:rsid w:val="00E53806"/>
    <w:rsid w:val="00E53E9B"/>
    <w:rsid w:val="00E63EF0"/>
    <w:rsid w:val="00E6553C"/>
    <w:rsid w:val="00E72557"/>
    <w:rsid w:val="00E7313B"/>
    <w:rsid w:val="00E7329B"/>
    <w:rsid w:val="00E73AEE"/>
    <w:rsid w:val="00E7436C"/>
    <w:rsid w:val="00E814E6"/>
    <w:rsid w:val="00E84DDB"/>
    <w:rsid w:val="00E85022"/>
    <w:rsid w:val="00E86E04"/>
    <w:rsid w:val="00E94869"/>
    <w:rsid w:val="00E9491A"/>
    <w:rsid w:val="00E95D3D"/>
    <w:rsid w:val="00E9755F"/>
    <w:rsid w:val="00E9785A"/>
    <w:rsid w:val="00EA2083"/>
    <w:rsid w:val="00EA219E"/>
    <w:rsid w:val="00EC135C"/>
    <w:rsid w:val="00EC3FBD"/>
    <w:rsid w:val="00ED4B9F"/>
    <w:rsid w:val="00EE2402"/>
    <w:rsid w:val="00EE51C1"/>
    <w:rsid w:val="00EE5B34"/>
    <w:rsid w:val="00EE6667"/>
    <w:rsid w:val="00F02A1B"/>
    <w:rsid w:val="00F114CD"/>
    <w:rsid w:val="00F158A1"/>
    <w:rsid w:val="00F15B22"/>
    <w:rsid w:val="00F236C3"/>
    <w:rsid w:val="00F334C1"/>
    <w:rsid w:val="00F33BD0"/>
    <w:rsid w:val="00F34B13"/>
    <w:rsid w:val="00F36DCB"/>
    <w:rsid w:val="00F41593"/>
    <w:rsid w:val="00F41B42"/>
    <w:rsid w:val="00F45220"/>
    <w:rsid w:val="00F45C20"/>
    <w:rsid w:val="00F51650"/>
    <w:rsid w:val="00F56D6B"/>
    <w:rsid w:val="00F64149"/>
    <w:rsid w:val="00F67318"/>
    <w:rsid w:val="00F702E9"/>
    <w:rsid w:val="00F72565"/>
    <w:rsid w:val="00F77C77"/>
    <w:rsid w:val="00F8482F"/>
    <w:rsid w:val="00F86B7A"/>
    <w:rsid w:val="00F96DE9"/>
    <w:rsid w:val="00FA3296"/>
    <w:rsid w:val="00FA393E"/>
    <w:rsid w:val="00FB2570"/>
    <w:rsid w:val="00FC1086"/>
    <w:rsid w:val="00FC1B23"/>
    <w:rsid w:val="00FC63E6"/>
    <w:rsid w:val="00FC64B0"/>
    <w:rsid w:val="00FD0380"/>
    <w:rsid w:val="00FD3463"/>
    <w:rsid w:val="00FD6912"/>
    <w:rsid w:val="00FD6AB3"/>
    <w:rsid w:val="00FE0720"/>
    <w:rsid w:val="00FE0FB6"/>
    <w:rsid w:val="00FE1A94"/>
    <w:rsid w:val="00FE4A0F"/>
    <w:rsid w:val="00FE619D"/>
    <w:rsid w:val="00FF1B9B"/>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 w:type="paragraph" w:styleId="Title">
    <w:name w:val="Title"/>
    <w:basedOn w:val="Normal"/>
    <w:next w:val="Normal"/>
    <w:link w:val="TitleChar"/>
    <w:qFormat/>
    <w:locked/>
    <w:rsid w:val="00CA71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A71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093891419">
      <w:bodyDiv w:val="1"/>
      <w:marLeft w:val="0"/>
      <w:marRight w:val="0"/>
      <w:marTop w:val="0"/>
      <w:marBottom w:val="0"/>
      <w:divBdr>
        <w:top w:val="none" w:sz="0" w:space="0" w:color="auto"/>
        <w:left w:val="none" w:sz="0" w:space="0" w:color="auto"/>
        <w:bottom w:val="none" w:sz="0" w:space="0" w:color="auto"/>
        <w:right w:val="none" w:sz="0" w:space="0" w:color="auto"/>
      </w:divBdr>
      <w:divsChild>
        <w:div w:id="1794445555">
          <w:marLeft w:val="0"/>
          <w:marRight w:val="0"/>
          <w:marTop w:val="0"/>
          <w:marBottom w:val="0"/>
          <w:divBdr>
            <w:top w:val="none" w:sz="0" w:space="0" w:color="auto"/>
            <w:left w:val="none" w:sz="0" w:space="0" w:color="auto"/>
            <w:bottom w:val="none" w:sz="0" w:space="0" w:color="auto"/>
            <w:right w:val="none" w:sz="0" w:space="0" w:color="auto"/>
          </w:divBdr>
        </w:div>
        <w:div w:id="1066030222">
          <w:marLeft w:val="0"/>
          <w:marRight w:val="0"/>
          <w:marTop w:val="0"/>
          <w:marBottom w:val="0"/>
          <w:divBdr>
            <w:top w:val="none" w:sz="0" w:space="0" w:color="auto"/>
            <w:left w:val="none" w:sz="0" w:space="0" w:color="auto"/>
            <w:bottom w:val="none" w:sz="0" w:space="0" w:color="auto"/>
            <w:right w:val="none" w:sz="0" w:space="0" w:color="auto"/>
          </w:divBdr>
        </w:div>
        <w:div w:id="1656497291">
          <w:marLeft w:val="0"/>
          <w:marRight w:val="0"/>
          <w:marTop w:val="0"/>
          <w:marBottom w:val="0"/>
          <w:divBdr>
            <w:top w:val="none" w:sz="0" w:space="0" w:color="auto"/>
            <w:left w:val="none" w:sz="0" w:space="0" w:color="auto"/>
            <w:bottom w:val="none" w:sz="0" w:space="0" w:color="auto"/>
            <w:right w:val="none" w:sz="0" w:space="0" w:color="auto"/>
          </w:divBdr>
        </w:div>
        <w:div w:id="129638800">
          <w:marLeft w:val="0"/>
          <w:marRight w:val="0"/>
          <w:marTop w:val="0"/>
          <w:marBottom w:val="0"/>
          <w:divBdr>
            <w:top w:val="none" w:sz="0" w:space="0" w:color="auto"/>
            <w:left w:val="none" w:sz="0" w:space="0" w:color="auto"/>
            <w:bottom w:val="none" w:sz="0" w:space="0" w:color="auto"/>
            <w:right w:val="none" w:sz="0" w:space="0" w:color="auto"/>
          </w:divBdr>
        </w:div>
        <w:div w:id="448746050">
          <w:marLeft w:val="0"/>
          <w:marRight w:val="0"/>
          <w:marTop w:val="0"/>
          <w:marBottom w:val="0"/>
          <w:divBdr>
            <w:top w:val="none" w:sz="0" w:space="0" w:color="auto"/>
            <w:left w:val="none" w:sz="0" w:space="0" w:color="auto"/>
            <w:bottom w:val="none" w:sz="0" w:space="0" w:color="auto"/>
            <w:right w:val="none" w:sz="0" w:space="0" w:color="auto"/>
          </w:divBdr>
        </w:div>
        <w:div w:id="1160926053">
          <w:marLeft w:val="0"/>
          <w:marRight w:val="0"/>
          <w:marTop w:val="0"/>
          <w:marBottom w:val="0"/>
          <w:divBdr>
            <w:top w:val="none" w:sz="0" w:space="0" w:color="auto"/>
            <w:left w:val="none" w:sz="0" w:space="0" w:color="auto"/>
            <w:bottom w:val="none" w:sz="0" w:space="0" w:color="auto"/>
            <w:right w:val="none" w:sz="0" w:space="0" w:color="auto"/>
          </w:divBdr>
        </w:div>
        <w:div w:id="1987125657">
          <w:marLeft w:val="0"/>
          <w:marRight w:val="0"/>
          <w:marTop w:val="0"/>
          <w:marBottom w:val="0"/>
          <w:divBdr>
            <w:top w:val="none" w:sz="0" w:space="0" w:color="auto"/>
            <w:left w:val="none" w:sz="0" w:space="0" w:color="auto"/>
            <w:bottom w:val="none" w:sz="0" w:space="0" w:color="auto"/>
            <w:right w:val="none" w:sz="0" w:space="0" w:color="auto"/>
          </w:divBdr>
        </w:div>
        <w:div w:id="2107580822">
          <w:marLeft w:val="0"/>
          <w:marRight w:val="0"/>
          <w:marTop w:val="0"/>
          <w:marBottom w:val="0"/>
          <w:divBdr>
            <w:top w:val="none" w:sz="0" w:space="0" w:color="auto"/>
            <w:left w:val="none" w:sz="0" w:space="0" w:color="auto"/>
            <w:bottom w:val="none" w:sz="0" w:space="0" w:color="auto"/>
            <w:right w:val="none" w:sz="0" w:space="0" w:color="auto"/>
          </w:divBdr>
        </w:div>
        <w:div w:id="2014602105">
          <w:marLeft w:val="0"/>
          <w:marRight w:val="0"/>
          <w:marTop w:val="0"/>
          <w:marBottom w:val="0"/>
          <w:divBdr>
            <w:top w:val="none" w:sz="0" w:space="0" w:color="auto"/>
            <w:left w:val="none" w:sz="0" w:space="0" w:color="auto"/>
            <w:bottom w:val="none" w:sz="0" w:space="0" w:color="auto"/>
            <w:right w:val="none" w:sz="0" w:space="0" w:color="auto"/>
          </w:divBdr>
        </w:div>
        <w:div w:id="1206868492">
          <w:marLeft w:val="0"/>
          <w:marRight w:val="0"/>
          <w:marTop w:val="0"/>
          <w:marBottom w:val="0"/>
          <w:divBdr>
            <w:top w:val="none" w:sz="0" w:space="0" w:color="auto"/>
            <w:left w:val="none" w:sz="0" w:space="0" w:color="auto"/>
            <w:bottom w:val="none" w:sz="0" w:space="0" w:color="auto"/>
            <w:right w:val="none" w:sz="0" w:space="0" w:color="auto"/>
          </w:divBdr>
        </w:div>
        <w:div w:id="251476831">
          <w:marLeft w:val="0"/>
          <w:marRight w:val="0"/>
          <w:marTop w:val="0"/>
          <w:marBottom w:val="0"/>
          <w:divBdr>
            <w:top w:val="none" w:sz="0" w:space="0" w:color="auto"/>
            <w:left w:val="none" w:sz="0" w:space="0" w:color="auto"/>
            <w:bottom w:val="none" w:sz="0" w:space="0" w:color="auto"/>
            <w:right w:val="none" w:sz="0" w:space="0" w:color="auto"/>
          </w:divBdr>
        </w:div>
      </w:divsChild>
    </w:div>
    <w:div w:id="1397122477">
      <w:bodyDiv w:val="1"/>
      <w:marLeft w:val="0"/>
      <w:marRight w:val="0"/>
      <w:marTop w:val="0"/>
      <w:marBottom w:val="0"/>
      <w:divBdr>
        <w:top w:val="none" w:sz="0" w:space="0" w:color="auto"/>
        <w:left w:val="none" w:sz="0" w:space="0" w:color="auto"/>
        <w:bottom w:val="none" w:sz="0" w:space="0" w:color="auto"/>
        <w:right w:val="none" w:sz="0" w:space="0" w:color="auto"/>
      </w:divBdr>
      <w:divsChild>
        <w:div w:id="1098528562">
          <w:marLeft w:val="0"/>
          <w:marRight w:val="0"/>
          <w:marTop w:val="0"/>
          <w:marBottom w:val="0"/>
          <w:divBdr>
            <w:top w:val="none" w:sz="0" w:space="0" w:color="auto"/>
            <w:left w:val="none" w:sz="0" w:space="0" w:color="auto"/>
            <w:bottom w:val="none" w:sz="0" w:space="0" w:color="auto"/>
            <w:right w:val="none" w:sz="0" w:space="0" w:color="auto"/>
          </w:divBdr>
        </w:div>
        <w:div w:id="258418701">
          <w:marLeft w:val="0"/>
          <w:marRight w:val="0"/>
          <w:marTop w:val="0"/>
          <w:marBottom w:val="0"/>
          <w:divBdr>
            <w:top w:val="none" w:sz="0" w:space="0" w:color="auto"/>
            <w:left w:val="none" w:sz="0" w:space="0" w:color="auto"/>
            <w:bottom w:val="none" w:sz="0" w:space="0" w:color="auto"/>
            <w:right w:val="none" w:sz="0" w:space="0" w:color="auto"/>
          </w:divBdr>
        </w:div>
        <w:div w:id="283705628">
          <w:marLeft w:val="0"/>
          <w:marRight w:val="0"/>
          <w:marTop w:val="0"/>
          <w:marBottom w:val="0"/>
          <w:divBdr>
            <w:top w:val="none" w:sz="0" w:space="0" w:color="auto"/>
            <w:left w:val="none" w:sz="0" w:space="0" w:color="auto"/>
            <w:bottom w:val="none" w:sz="0" w:space="0" w:color="auto"/>
            <w:right w:val="none" w:sz="0" w:space="0" w:color="auto"/>
          </w:divBdr>
        </w:div>
        <w:div w:id="80182426">
          <w:marLeft w:val="0"/>
          <w:marRight w:val="0"/>
          <w:marTop w:val="0"/>
          <w:marBottom w:val="0"/>
          <w:divBdr>
            <w:top w:val="none" w:sz="0" w:space="0" w:color="auto"/>
            <w:left w:val="none" w:sz="0" w:space="0" w:color="auto"/>
            <w:bottom w:val="none" w:sz="0" w:space="0" w:color="auto"/>
            <w:right w:val="none" w:sz="0" w:space="0" w:color="auto"/>
          </w:divBdr>
        </w:div>
        <w:div w:id="1007555310">
          <w:marLeft w:val="0"/>
          <w:marRight w:val="0"/>
          <w:marTop w:val="0"/>
          <w:marBottom w:val="0"/>
          <w:divBdr>
            <w:top w:val="none" w:sz="0" w:space="0" w:color="auto"/>
            <w:left w:val="none" w:sz="0" w:space="0" w:color="auto"/>
            <w:bottom w:val="none" w:sz="0" w:space="0" w:color="auto"/>
            <w:right w:val="none" w:sz="0" w:space="0" w:color="auto"/>
          </w:divBdr>
        </w:div>
        <w:div w:id="790710415">
          <w:marLeft w:val="0"/>
          <w:marRight w:val="0"/>
          <w:marTop w:val="0"/>
          <w:marBottom w:val="0"/>
          <w:divBdr>
            <w:top w:val="none" w:sz="0" w:space="0" w:color="auto"/>
            <w:left w:val="none" w:sz="0" w:space="0" w:color="auto"/>
            <w:bottom w:val="none" w:sz="0" w:space="0" w:color="auto"/>
            <w:right w:val="none" w:sz="0" w:space="0" w:color="auto"/>
          </w:divBdr>
        </w:div>
        <w:div w:id="607126667">
          <w:marLeft w:val="0"/>
          <w:marRight w:val="0"/>
          <w:marTop w:val="0"/>
          <w:marBottom w:val="0"/>
          <w:divBdr>
            <w:top w:val="none" w:sz="0" w:space="0" w:color="auto"/>
            <w:left w:val="none" w:sz="0" w:space="0" w:color="auto"/>
            <w:bottom w:val="none" w:sz="0" w:space="0" w:color="auto"/>
            <w:right w:val="none" w:sz="0" w:space="0" w:color="auto"/>
          </w:divBdr>
        </w:div>
        <w:div w:id="1271353991">
          <w:marLeft w:val="0"/>
          <w:marRight w:val="0"/>
          <w:marTop w:val="0"/>
          <w:marBottom w:val="0"/>
          <w:divBdr>
            <w:top w:val="none" w:sz="0" w:space="0" w:color="auto"/>
            <w:left w:val="none" w:sz="0" w:space="0" w:color="auto"/>
            <w:bottom w:val="none" w:sz="0" w:space="0" w:color="auto"/>
            <w:right w:val="none" w:sz="0" w:space="0" w:color="auto"/>
          </w:divBdr>
        </w:div>
        <w:div w:id="828910849">
          <w:marLeft w:val="0"/>
          <w:marRight w:val="0"/>
          <w:marTop w:val="0"/>
          <w:marBottom w:val="0"/>
          <w:divBdr>
            <w:top w:val="none" w:sz="0" w:space="0" w:color="auto"/>
            <w:left w:val="none" w:sz="0" w:space="0" w:color="auto"/>
            <w:bottom w:val="none" w:sz="0" w:space="0" w:color="auto"/>
            <w:right w:val="none" w:sz="0" w:space="0" w:color="auto"/>
          </w:divBdr>
        </w:div>
        <w:div w:id="124197187">
          <w:marLeft w:val="0"/>
          <w:marRight w:val="0"/>
          <w:marTop w:val="0"/>
          <w:marBottom w:val="0"/>
          <w:divBdr>
            <w:top w:val="none" w:sz="0" w:space="0" w:color="auto"/>
            <w:left w:val="none" w:sz="0" w:space="0" w:color="auto"/>
            <w:bottom w:val="none" w:sz="0" w:space="0" w:color="auto"/>
            <w:right w:val="none" w:sz="0" w:space="0" w:color="auto"/>
          </w:divBdr>
        </w:div>
        <w:div w:id="488250435">
          <w:marLeft w:val="0"/>
          <w:marRight w:val="0"/>
          <w:marTop w:val="0"/>
          <w:marBottom w:val="0"/>
          <w:divBdr>
            <w:top w:val="none" w:sz="0" w:space="0" w:color="auto"/>
            <w:left w:val="none" w:sz="0" w:space="0" w:color="auto"/>
            <w:bottom w:val="none" w:sz="0" w:space="0" w:color="auto"/>
            <w:right w:val="none" w:sz="0" w:space="0" w:color="auto"/>
          </w:divBdr>
        </w:div>
        <w:div w:id="983510800">
          <w:marLeft w:val="0"/>
          <w:marRight w:val="0"/>
          <w:marTop w:val="0"/>
          <w:marBottom w:val="0"/>
          <w:divBdr>
            <w:top w:val="none" w:sz="0" w:space="0" w:color="auto"/>
            <w:left w:val="none" w:sz="0" w:space="0" w:color="auto"/>
            <w:bottom w:val="none" w:sz="0" w:space="0" w:color="auto"/>
            <w:right w:val="none" w:sz="0" w:space="0" w:color="auto"/>
          </w:divBdr>
        </w:div>
        <w:div w:id="483662943">
          <w:marLeft w:val="0"/>
          <w:marRight w:val="0"/>
          <w:marTop w:val="0"/>
          <w:marBottom w:val="0"/>
          <w:divBdr>
            <w:top w:val="none" w:sz="0" w:space="0" w:color="auto"/>
            <w:left w:val="none" w:sz="0" w:space="0" w:color="auto"/>
            <w:bottom w:val="none" w:sz="0" w:space="0" w:color="auto"/>
            <w:right w:val="none" w:sz="0" w:space="0" w:color="auto"/>
          </w:divBdr>
        </w:div>
        <w:div w:id="1785729879">
          <w:marLeft w:val="0"/>
          <w:marRight w:val="0"/>
          <w:marTop w:val="0"/>
          <w:marBottom w:val="0"/>
          <w:divBdr>
            <w:top w:val="none" w:sz="0" w:space="0" w:color="auto"/>
            <w:left w:val="none" w:sz="0" w:space="0" w:color="auto"/>
            <w:bottom w:val="none" w:sz="0" w:space="0" w:color="auto"/>
            <w:right w:val="none" w:sz="0" w:space="0" w:color="auto"/>
          </w:divBdr>
        </w:div>
        <w:div w:id="2045714385">
          <w:marLeft w:val="0"/>
          <w:marRight w:val="0"/>
          <w:marTop w:val="0"/>
          <w:marBottom w:val="0"/>
          <w:divBdr>
            <w:top w:val="none" w:sz="0" w:space="0" w:color="auto"/>
            <w:left w:val="none" w:sz="0" w:space="0" w:color="auto"/>
            <w:bottom w:val="none" w:sz="0" w:space="0" w:color="auto"/>
            <w:right w:val="none" w:sz="0" w:space="0" w:color="auto"/>
          </w:divBdr>
        </w:div>
        <w:div w:id="642000564">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1621720802">
      <w:bodyDiv w:val="1"/>
      <w:marLeft w:val="0"/>
      <w:marRight w:val="0"/>
      <w:marTop w:val="0"/>
      <w:marBottom w:val="0"/>
      <w:divBdr>
        <w:top w:val="none" w:sz="0" w:space="0" w:color="auto"/>
        <w:left w:val="none" w:sz="0" w:space="0" w:color="auto"/>
        <w:bottom w:val="none" w:sz="0" w:space="0" w:color="auto"/>
        <w:right w:val="none" w:sz="0" w:space="0" w:color="auto"/>
      </w:divBdr>
      <w:divsChild>
        <w:div w:id="1169562119">
          <w:marLeft w:val="0"/>
          <w:marRight w:val="0"/>
          <w:marTop w:val="0"/>
          <w:marBottom w:val="0"/>
          <w:divBdr>
            <w:top w:val="none" w:sz="0" w:space="0" w:color="auto"/>
            <w:left w:val="none" w:sz="0" w:space="0" w:color="auto"/>
            <w:bottom w:val="none" w:sz="0" w:space="0" w:color="auto"/>
            <w:right w:val="none" w:sz="0" w:space="0" w:color="auto"/>
          </w:divBdr>
        </w:div>
        <w:div w:id="2137219119">
          <w:marLeft w:val="0"/>
          <w:marRight w:val="0"/>
          <w:marTop w:val="0"/>
          <w:marBottom w:val="0"/>
          <w:divBdr>
            <w:top w:val="none" w:sz="0" w:space="0" w:color="auto"/>
            <w:left w:val="none" w:sz="0" w:space="0" w:color="auto"/>
            <w:bottom w:val="none" w:sz="0" w:space="0" w:color="auto"/>
            <w:right w:val="none" w:sz="0" w:space="0" w:color="auto"/>
          </w:divBdr>
        </w:div>
        <w:div w:id="2098019661">
          <w:marLeft w:val="0"/>
          <w:marRight w:val="0"/>
          <w:marTop w:val="0"/>
          <w:marBottom w:val="0"/>
          <w:divBdr>
            <w:top w:val="none" w:sz="0" w:space="0" w:color="auto"/>
            <w:left w:val="none" w:sz="0" w:space="0" w:color="auto"/>
            <w:bottom w:val="none" w:sz="0" w:space="0" w:color="auto"/>
            <w:right w:val="none" w:sz="0" w:space="0" w:color="auto"/>
          </w:divBdr>
        </w:div>
        <w:div w:id="1583681562">
          <w:marLeft w:val="0"/>
          <w:marRight w:val="0"/>
          <w:marTop w:val="0"/>
          <w:marBottom w:val="0"/>
          <w:divBdr>
            <w:top w:val="none" w:sz="0" w:space="0" w:color="auto"/>
            <w:left w:val="none" w:sz="0" w:space="0" w:color="auto"/>
            <w:bottom w:val="none" w:sz="0" w:space="0" w:color="auto"/>
            <w:right w:val="none" w:sz="0" w:space="0" w:color="auto"/>
          </w:divBdr>
        </w:div>
        <w:div w:id="1331637385">
          <w:marLeft w:val="0"/>
          <w:marRight w:val="0"/>
          <w:marTop w:val="0"/>
          <w:marBottom w:val="0"/>
          <w:divBdr>
            <w:top w:val="none" w:sz="0" w:space="0" w:color="auto"/>
            <w:left w:val="none" w:sz="0" w:space="0" w:color="auto"/>
            <w:bottom w:val="none" w:sz="0" w:space="0" w:color="auto"/>
            <w:right w:val="none" w:sz="0" w:space="0" w:color="auto"/>
          </w:divBdr>
        </w:div>
        <w:div w:id="466246470">
          <w:marLeft w:val="0"/>
          <w:marRight w:val="0"/>
          <w:marTop w:val="0"/>
          <w:marBottom w:val="0"/>
          <w:divBdr>
            <w:top w:val="none" w:sz="0" w:space="0" w:color="auto"/>
            <w:left w:val="none" w:sz="0" w:space="0" w:color="auto"/>
            <w:bottom w:val="none" w:sz="0" w:space="0" w:color="auto"/>
            <w:right w:val="none" w:sz="0" w:space="0" w:color="auto"/>
          </w:divBdr>
        </w:div>
        <w:div w:id="992371328">
          <w:marLeft w:val="0"/>
          <w:marRight w:val="0"/>
          <w:marTop w:val="0"/>
          <w:marBottom w:val="0"/>
          <w:divBdr>
            <w:top w:val="none" w:sz="0" w:space="0" w:color="auto"/>
            <w:left w:val="none" w:sz="0" w:space="0" w:color="auto"/>
            <w:bottom w:val="none" w:sz="0" w:space="0" w:color="auto"/>
            <w:right w:val="none" w:sz="0" w:space="0" w:color="auto"/>
          </w:divBdr>
        </w:div>
        <w:div w:id="2144888591">
          <w:marLeft w:val="0"/>
          <w:marRight w:val="0"/>
          <w:marTop w:val="0"/>
          <w:marBottom w:val="0"/>
          <w:divBdr>
            <w:top w:val="none" w:sz="0" w:space="0" w:color="auto"/>
            <w:left w:val="none" w:sz="0" w:space="0" w:color="auto"/>
            <w:bottom w:val="none" w:sz="0" w:space="0" w:color="auto"/>
            <w:right w:val="none" w:sz="0" w:space="0" w:color="auto"/>
          </w:divBdr>
        </w:div>
        <w:div w:id="1085687797">
          <w:marLeft w:val="0"/>
          <w:marRight w:val="0"/>
          <w:marTop w:val="0"/>
          <w:marBottom w:val="0"/>
          <w:divBdr>
            <w:top w:val="none" w:sz="0" w:space="0" w:color="auto"/>
            <w:left w:val="none" w:sz="0" w:space="0" w:color="auto"/>
            <w:bottom w:val="none" w:sz="0" w:space="0" w:color="auto"/>
            <w:right w:val="none" w:sz="0" w:space="0" w:color="auto"/>
          </w:divBdr>
        </w:div>
        <w:div w:id="769277901">
          <w:marLeft w:val="0"/>
          <w:marRight w:val="0"/>
          <w:marTop w:val="0"/>
          <w:marBottom w:val="0"/>
          <w:divBdr>
            <w:top w:val="none" w:sz="0" w:space="0" w:color="auto"/>
            <w:left w:val="none" w:sz="0" w:space="0" w:color="auto"/>
            <w:bottom w:val="none" w:sz="0" w:space="0" w:color="auto"/>
            <w:right w:val="none" w:sz="0" w:space="0" w:color="auto"/>
          </w:divBdr>
        </w:div>
        <w:div w:id="669138704">
          <w:marLeft w:val="0"/>
          <w:marRight w:val="0"/>
          <w:marTop w:val="0"/>
          <w:marBottom w:val="0"/>
          <w:divBdr>
            <w:top w:val="none" w:sz="0" w:space="0" w:color="auto"/>
            <w:left w:val="none" w:sz="0" w:space="0" w:color="auto"/>
            <w:bottom w:val="none" w:sz="0" w:space="0" w:color="auto"/>
            <w:right w:val="none" w:sz="0" w:space="0" w:color="auto"/>
          </w:divBdr>
        </w:div>
        <w:div w:id="1953778626">
          <w:marLeft w:val="0"/>
          <w:marRight w:val="0"/>
          <w:marTop w:val="0"/>
          <w:marBottom w:val="0"/>
          <w:divBdr>
            <w:top w:val="none" w:sz="0" w:space="0" w:color="auto"/>
            <w:left w:val="none" w:sz="0" w:space="0" w:color="auto"/>
            <w:bottom w:val="none" w:sz="0" w:space="0" w:color="auto"/>
            <w:right w:val="none" w:sz="0" w:space="0" w:color="auto"/>
          </w:divBdr>
        </w:div>
        <w:div w:id="1914467144">
          <w:marLeft w:val="0"/>
          <w:marRight w:val="0"/>
          <w:marTop w:val="0"/>
          <w:marBottom w:val="0"/>
          <w:divBdr>
            <w:top w:val="none" w:sz="0" w:space="0" w:color="auto"/>
            <w:left w:val="none" w:sz="0" w:space="0" w:color="auto"/>
            <w:bottom w:val="none" w:sz="0" w:space="0" w:color="auto"/>
            <w:right w:val="none" w:sz="0" w:space="0" w:color="auto"/>
          </w:divBdr>
        </w:div>
        <w:div w:id="718164942">
          <w:marLeft w:val="0"/>
          <w:marRight w:val="0"/>
          <w:marTop w:val="0"/>
          <w:marBottom w:val="0"/>
          <w:divBdr>
            <w:top w:val="none" w:sz="0" w:space="0" w:color="auto"/>
            <w:left w:val="none" w:sz="0" w:space="0" w:color="auto"/>
            <w:bottom w:val="none" w:sz="0" w:space="0" w:color="auto"/>
            <w:right w:val="none" w:sz="0" w:space="0" w:color="auto"/>
          </w:divBdr>
        </w:div>
        <w:div w:id="660736717">
          <w:marLeft w:val="0"/>
          <w:marRight w:val="0"/>
          <w:marTop w:val="0"/>
          <w:marBottom w:val="0"/>
          <w:divBdr>
            <w:top w:val="none" w:sz="0" w:space="0" w:color="auto"/>
            <w:left w:val="none" w:sz="0" w:space="0" w:color="auto"/>
            <w:bottom w:val="none" w:sz="0" w:space="0" w:color="auto"/>
            <w:right w:val="none" w:sz="0" w:space="0" w:color="auto"/>
          </w:divBdr>
        </w:div>
      </w:divsChild>
    </w:div>
    <w:div w:id="1751003701">
      <w:bodyDiv w:val="1"/>
      <w:marLeft w:val="0"/>
      <w:marRight w:val="0"/>
      <w:marTop w:val="0"/>
      <w:marBottom w:val="0"/>
      <w:divBdr>
        <w:top w:val="none" w:sz="0" w:space="0" w:color="auto"/>
        <w:left w:val="none" w:sz="0" w:space="0" w:color="auto"/>
        <w:bottom w:val="none" w:sz="0" w:space="0" w:color="auto"/>
        <w:right w:val="none" w:sz="0" w:space="0" w:color="auto"/>
      </w:divBdr>
      <w:divsChild>
        <w:div w:id="300114815">
          <w:marLeft w:val="0"/>
          <w:marRight w:val="0"/>
          <w:marTop w:val="0"/>
          <w:marBottom w:val="0"/>
          <w:divBdr>
            <w:top w:val="none" w:sz="0" w:space="0" w:color="auto"/>
            <w:left w:val="none" w:sz="0" w:space="0" w:color="auto"/>
            <w:bottom w:val="none" w:sz="0" w:space="0" w:color="auto"/>
            <w:right w:val="none" w:sz="0" w:space="0" w:color="auto"/>
          </w:divBdr>
        </w:div>
        <w:div w:id="698892468">
          <w:marLeft w:val="0"/>
          <w:marRight w:val="0"/>
          <w:marTop w:val="0"/>
          <w:marBottom w:val="0"/>
          <w:divBdr>
            <w:top w:val="none" w:sz="0" w:space="0" w:color="auto"/>
            <w:left w:val="none" w:sz="0" w:space="0" w:color="auto"/>
            <w:bottom w:val="none" w:sz="0" w:space="0" w:color="auto"/>
            <w:right w:val="none" w:sz="0" w:space="0" w:color="auto"/>
          </w:divBdr>
        </w:div>
        <w:div w:id="1119762596">
          <w:marLeft w:val="0"/>
          <w:marRight w:val="0"/>
          <w:marTop w:val="0"/>
          <w:marBottom w:val="0"/>
          <w:divBdr>
            <w:top w:val="none" w:sz="0" w:space="0" w:color="auto"/>
            <w:left w:val="none" w:sz="0" w:space="0" w:color="auto"/>
            <w:bottom w:val="none" w:sz="0" w:space="0" w:color="auto"/>
            <w:right w:val="none" w:sz="0" w:space="0" w:color="auto"/>
          </w:divBdr>
        </w:div>
        <w:div w:id="2054378391">
          <w:marLeft w:val="0"/>
          <w:marRight w:val="0"/>
          <w:marTop w:val="0"/>
          <w:marBottom w:val="0"/>
          <w:divBdr>
            <w:top w:val="none" w:sz="0" w:space="0" w:color="auto"/>
            <w:left w:val="none" w:sz="0" w:space="0" w:color="auto"/>
            <w:bottom w:val="none" w:sz="0" w:space="0" w:color="auto"/>
            <w:right w:val="none" w:sz="0" w:space="0" w:color="auto"/>
          </w:divBdr>
        </w:div>
        <w:div w:id="2040541272">
          <w:marLeft w:val="0"/>
          <w:marRight w:val="0"/>
          <w:marTop w:val="0"/>
          <w:marBottom w:val="0"/>
          <w:divBdr>
            <w:top w:val="none" w:sz="0" w:space="0" w:color="auto"/>
            <w:left w:val="none" w:sz="0" w:space="0" w:color="auto"/>
            <w:bottom w:val="none" w:sz="0" w:space="0" w:color="auto"/>
            <w:right w:val="none" w:sz="0" w:space="0" w:color="auto"/>
          </w:divBdr>
        </w:div>
        <w:div w:id="672873930">
          <w:marLeft w:val="0"/>
          <w:marRight w:val="0"/>
          <w:marTop w:val="0"/>
          <w:marBottom w:val="0"/>
          <w:divBdr>
            <w:top w:val="none" w:sz="0" w:space="0" w:color="auto"/>
            <w:left w:val="none" w:sz="0" w:space="0" w:color="auto"/>
            <w:bottom w:val="none" w:sz="0" w:space="0" w:color="auto"/>
            <w:right w:val="none" w:sz="0" w:space="0" w:color="auto"/>
          </w:divBdr>
        </w:div>
        <w:div w:id="2119371292">
          <w:marLeft w:val="0"/>
          <w:marRight w:val="0"/>
          <w:marTop w:val="0"/>
          <w:marBottom w:val="0"/>
          <w:divBdr>
            <w:top w:val="none" w:sz="0" w:space="0" w:color="auto"/>
            <w:left w:val="none" w:sz="0" w:space="0" w:color="auto"/>
            <w:bottom w:val="none" w:sz="0" w:space="0" w:color="auto"/>
            <w:right w:val="none" w:sz="0" w:space="0" w:color="auto"/>
          </w:divBdr>
        </w:div>
        <w:div w:id="1887403663">
          <w:marLeft w:val="0"/>
          <w:marRight w:val="0"/>
          <w:marTop w:val="0"/>
          <w:marBottom w:val="0"/>
          <w:divBdr>
            <w:top w:val="none" w:sz="0" w:space="0" w:color="auto"/>
            <w:left w:val="none" w:sz="0" w:space="0" w:color="auto"/>
            <w:bottom w:val="none" w:sz="0" w:space="0" w:color="auto"/>
            <w:right w:val="none" w:sz="0" w:space="0" w:color="auto"/>
          </w:divBdr>
        </w:div>
        <w:div w:id="1960531458">
          <w:marLeft w:val="0"/>
          <w:marRight w:val="0"/>
          <w:marTop w:val="0"/>
          <w:marBottom w:val="0"/>
          <w:divBdr>
            <w:top w:val="none" w:sz="0" w:space="0" w:color="auto"/>
            <w:left w:val="none" w:sz="0" w:space="0" w:color="auto"/>
            <w:bottom w:val="none" w:sz="0" w:space="0" w:color="auto"/>
            <w:right w:val="none" w:sz="0" w:space="0" w:color="auto"/>
          </w:divBdr>
        </w:div>
        <w:div w:id="872037629">
          <w:marLeft w:val="0"/>
          <w:marRight w:val="0"/>
          <w:marTop w:val="0"/>
          <w:marBottom w:val="0"/>
          <w:divBdr>
            <w:top w:val="none" w:sz="0" w:space="0" w:color="auto"/>
            <w:left w:val="none" w:sz="0" w:space="0" w:color="auto"/>
            <w:bottom w:val="none" w:sz="0" w:space="0" w:color="auto"/>
            <w:right w:val="none" w:sz="0" w:space="0" w:color="auto"/>
          </w:divBdr>
        </w:div>
        <w:div w:id="1033266965">
          <w:marLeft w:val="0"/>
          <w:marRight w:val="0"/>
          <w:marTop w:val="0"/>
          <w:marBottom w:val="0"/>
          <w:divBdr>
            <w:top w:val="none" w:sz="0" w:space="0" w:color="auto"/>
            <w:left w:val="none" w:sz="0" w:space="0" w:color="auto"/>
            <w:bottom w:val="none" w:sz="0" w:space="0" w:color="auto"/>
            <w:right w:val="none" w:sz="0" w:space="0" w:color="auto"/>
          </w:divBdr>
        </w:div>
        <w:div w:id="717170833">
          <w:marLeft w:val="0"/>
          <w:marRight w:val="0"/>
          <w:marTop w:val="0"/>
          <w:marBottom w:val="0"/>
          <w:divBdr>
            <w:top w:val="none" w:sz="0" w:space="0" w:color="auto"/>
            <w:left w:val="none" w:sz="0" w:space="0" w:color="auto"/>
            <w:bottom w:val="none" w:sz="0" w:space="0" w:color="auto"/>
            <w:right w:val="none" w:sz="0" w:space="0" w:color="auto"/>
          </w:divBdr>
        </w:div>
        <w:div w:id="1662735510">
          <w:marLeft w:val="0"/>
          <w:marRight w:val="0"/>
          <w:marTop w:val="0"/>
          <w:marBottom w:val="0"/>
          <w:divBdr>
            <w:top w:val="none" w:sz="0" w:space="0" w:color="auto"/>
            <w:left w:val="none" w:sz="0" w:space="0" w:color="auto"/>
            <w:bottom w:val="none" w:sz="0" w:space="0" w:color="auto"/>
            <w:right w:val="none" w:sz="0" w:space="0" w:color="auto"/>
          </w:divBdr>
        </w:div>
        <w:div w:id="560555278">
          <w:marLeft w:val="0"/>
          <w:marRight w:val="0"/>
          <w:marTop w:val="0"/>
          <w:marBottom w:val="0"/>
          <w:divBdr>
            <w:top w:val="none" w:sz="0" w:space="0" w:color="auto"/>
            <w:left w:val="none" w:sz="0" w:space="0" w:color="auto"/>
            <w:bottom w:val="none" w:sz="0" w:space="0" w:color="auto"/>
            <w:right w:val="none" w:sz="0" w:space="0" w:color="auto"/>
          </w:divBdr>
        </w:div>
        <w:div w:id="1825312620">
          <w:marLeft w:val="0"/>
          <w:marRight w:val="0"/>
          <w:marTop w:val="0"/>
          <w:marBottom w:val="0"/>
          <w:divBdr>
            <w:top w:val="none" w:sz="0" w:space="0" w:color="auto"/>
            <w:left w:val="none" w:sz="0" w:space="0" w:color="auto"/>
            <w:bottom w:val="none" w:sz="0" w:space="0" w:color="auto"/>
            <w:right w:val="none" w:sz="0" w:space="0" w:color="auto"/>
          </w:divBdr>
        </w:div>
        <w:div w:id="683635669">
          <w:marLeft w:val="0"/>
          <w:marRight w:val="0"/>
          <w:marTop w:val="0"/>
          <w:marBottom w:val="0"/>
          <w:divBdr>
            <w:top w:val="none" w:sz="0" w:space="0" w:color="auto"/>
            <w:left w:val="none" w:sz="0" w:space="0" w:color="auto"/>
            <w:bottom w:val="none" w:sz="0" w:space="0" w:color="auto"/>
            <w:right w:val="none" w:sz="0" w:space="0" w:color="auto"/>
          </w:divBdr>
        </w:div>
        <w:div w:id="1732725502">
          <w:marLeft w:val="0"/>
          <w:marRight w:val="0"/>
          <w:marTop w:val="0"/>
          <w:marBottom w:val="0"/>
          <w:divBdr>
            <w:top w:val="none" w:sz="0" w:space="0" w:color="auto"/>
            <w:left w:val="none" w:sz="0" w:space="0" w:color="auto"/>
            <w:bottom w:val="none" w:sz="0" w:space="0" w:color="auto"/>
            <w:right w:val="none" w:sz="0" w:space="0" w:color="auto"/>
          </w:divBdr>
        </w:div>
        <w:div w:id="198317950">
          <w:marLeft w:val="0"/>
          <w:marRight w:val="0"/>
          <w:marTop w:val="0"/>
          <w:marBottom w:val="0"/>
          <w:divBdr>
            <w:top w:val="none" w:sz="0" w:space="0" w:color="auto"/>
            <w:left w:val="none" w:sz="0" w:space="0" w:color="auto"/>
            <w:bottom w:val="none" w:sz="0" w:space="0" w:color="auto"/>
            <w:right w:val="none" w:sz="0" w:space="0" w:color="auto"/>
          </w:divBdr>
        </w:div>
        <w:div w:id="1321695814">
          <w:marLeft w:val="0"/>
          <w:marRight w:val="0"/>
          <w:marTop w:val="0"/>
          <w:marBottom w:val="0"/>
          <w:divBdr>
            <w:top w:val="none" w:sz="0" w:space="0" w:color="auto"/>
            <w:left w:val="none" w:sz="0" w:space="0" w:color="auto"/>
            <w:bottom w:val="none" w:sz="0" w:space="0" w:color="auto"/>
            <w:right w:val="none" w:sz="0" w:space="0" w:color="auto"/>
          </w:divBdr>
        </w:div>
        <w:div w:id="1896888537">
          <w:marLeft w:val="0"/>
          <w:marRight w:val="0"/>
          <w:marTop w:val="0"/>
          <w:marBottom w:val="0"/>
          <w:divBdr>
            <w:top w:val="none" w:sz="0" w:space="0" w:color="auto"/>
            <w:left w:val="none" w:sz="0" w:space="0" w:color="auto"/>
            <w:bottom w:val="none" w:sz="0" w:space="0" w:color="auto"/>
            <w:right w:val="none" w:sz="0" w:space="0" w:color="auto"/>
          </w:divBdr>
        </w:div>
        <w:div w:id="1851530052">
          <w:marLeft w:val="0"/>
          <w:marRight w:val="0"/>
          <w:marTop w:val="0"/>
          <w:marBottom w:val="0"/>
          <w:divBdr>
            <w:top w:val="none" w:sz="0" w:space="0" w:color="auto"/>
            <w:left w:val="none" w:sz="0" w:space="0" w:color="auto"/>
            <w:bottom w:val="none" w:sz="0" w:space="0" w:color="auto"/>
            <w:right w:val="none" w:sz="0" w:space="0" w:color="auto"/>
          </w:divBdr>
        </w:div>
        <w:div w:id="239294172">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EADB-A5DA-408E-A1CD-1C47C307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827</Words>
  <Characters>4217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Karen</cp:lastModifiedBy>
  <cp:revision>4</cp:revision>
  <cp:lastPrinted>2022-05-17T06:56:00Z</cp:lastPrinted>
  <dcterms:created xsi:type="dcterms:W3CDTF">2022-06-13T09:51:00Z</dcterms:created>
  <dcterms:modified xsi:type="dcterms:W3CDTF">2022-06-14T11:31:00Z</dcterms:modified>
</cp:coreProperties>
</file>